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F4" w:rsidRDefault="002751F4">
      <w:pPr>
        <w:pStyle w:val="Title"/>
        <w:rPr>
          <w:sz w:val="28"/>
        </w:rPr>
      </w:pPr>
      <w:r>
        <w:rPr>
          <w:sz w:val="28"/>
        </w:rPr>
        <w:t>SOCIETY OF CONSTRUCTION &amp; QUANTITY SURVEYORS</w:t>
      </w:r>
    </w:p>
    <w:p w:rsidR="002751F4" w:rsidRDefault="002751F4">
      <w:pPr>
        <w:jc w:val="center"/>
        <w:rPr>
          <w:b/>
        </w:rPr>
      </w:pPr>
    </w:p>
    <w:p w:rsidR="002751F4" w:rsidRDefault="005C56FE">
      <w:pPr>
        <w:jc w:val="center"/>
        <w:rPr>
          <w:b/>
        </w:rPr>
      </w:pPr>
      <w:r>
        <w:rPr>
          <w:b/>
        </w:rPr>
        <w:t xml:space="preserve">MINUTES OF MEETING NO. </w:t>
      </w:r>
      <w:r w:rsidR="004A4C8B">
        <w:rPr>
          <w:b/>
        </w:rPr>
        <w:t>6</w:t>
      </w:r>
      <w:r w:rsidR="000826F3">
        <w:rPr>
          <w:b/>
        </w:rPr>
        <w:t>8</w:t>
      </w:r>
      <w:r w:rsidR="00D526FB">
        <w:rPr>
          <w:b/>
        </w:rPr>
        <w:t xml:space="preserve"> </w:t>
      </w:r>
      <w:r w:rsidR="002751F4">
        <w:rPr>
          <w:b/>
        </w:rPr>
        <w:t>OF THE SCOTTISH REGION</w:t>
      </w:r>
    </w:p>
    <w:p w:rsidR="002751F4" w:rsidRDefault="00A13664">
      <w:pPr>
        <w:jc w:val="center"/>
        <w:rPr>
          <w:b/>
        </w:rPr>
      </w:pPr>
      <w:r>
        <w:rPr>
          <w:b/>
        </w:rPr>
        <w:t>HELD ON FRIDAY</w:t>
      </w:r>
      <w:r w:rsidR="0078467D">
        <w:rPr>
          <w:b/>
        </w:rPr>
        <w:t xml:space="preserve"> </w:t>
      </w:r>
      <w:r w:rsidR="00CA7B16">
        <w:rPr>
          <w:b/>
        </w:rPr>
        <w:t>12</w:t>
      </w:r>
      <w:r w:rsidR="00AF45C7">
        <w:rPr>
          <w:b/>
        </w:rPr>
        <w:t>th</w:t>
      </w:r>
      <w:r w:rsidR="004A4C8B">
        <w:rPr>
          <w:b/>
        </w:rPr>
        <w:t xml:space="preserve"> </w:t>
      </w:r>
      <w:r w:rsidR="00CA7B16">
        <w:rPr>
          <w:b/>
        </w:rPr>
        <w:t>MA</w:t>
      </w:r>
      <w:r w:rsidR="00AF45C7">
        <w:rPr>
          <w:b/>
        </w:rPr>
        <w:t>Y 2017</w:t>
      </w:r>
    </w:p>
    <w:p w:rsidR="002751F4" w:rsidRDefault="007E3B47">
      <w:pPr>
        <w:jc w:val="center"/>
        <w:rPr>
          <w:b/>
        </w:rPr>
      </w:pPr>
      <w:r>
        <w:rPr>
          <w:b/>
        </w:rPr>
        <w:t>IN</w:t>
      </w:r>
    </w:p>
    <w:p w:rsidR="002751F4" w:rsidRDefault="00CA7B16">
      <w:pPr>
        <w:jc w:val="center"/>
        <w:rPr>
          <w:b/>
        </w:rPr>
      </w:pPr>
      <w:r>
        <w:rPr>
          <w:b/>
        </w:rPr>
        <w:t>DUNDEE CITY</w:t>
      </w:r>
      <w:r w:rsidR="00AF45C7">
        <w:rPr>
          <w:b/>
        </w:rPr>
        <w:t xml:space="preserve"> COUNCIL’S</w:t>
      </w:r>
      <w:r w:rsidR="007E3B47">
        <w:rPr>
          <w:b/>
        </w:rPr>
        <w:t xml:space="preserve"> OFFICES, </w:t>
      </w:r>
      <w:r>
        <w:rPr>
          <w:b/>
        </w:rPr>
        <w:t>DUNDEE</w:t>
      </w:r>
      <w:r w:rsidR="00AF45C7">
        <w:rPr>
          <w:b/>
        </w:rPr>
        <w:t xml:space="preserve"> HOUSE,</w:t>
      </w:r>
    </w:p>
    <w:p w:rsidR="00AF45C7" w:rsidRDefault="00CA7B16">
      <w:pPr>
        <w:jc w:val="center"/>
        <w:rPr>
          <w:b/>
        </w:rPr>
      </w:pPr>
      <w:r>
        <w:rPr>
          <w:b/>
        </w:rPr>
        <w:t>DUNDEE</w:t>
      </w:r>
    </w:p>
    <w:p w:rsidR="002751F4" w:rsidRDefault="002751F4">
      <w:pPr>
        <w:jc w:val="center"/>
        <w:rPr>
          <w:b/>
        </w:rPr>
      </w:pPr>
    </w:p>
    <w:p w:rsidR="002751F4" w:rsidRDefault="002751F4">
      <w:pPr>
        <w:rPr>
          <w:b/>
        </w:rPr>
      </w:pPr>
      <w:r>
        <w:rPr>
          <w:b/>
        </w:rPr>
        <w:t>In attendance:</w:t>
      </w:r>
    </w:p>
    <w:p w:rsidR="00A13664" w:rsidRDefault="00A13664" w:rsidP="00A13664">
      <w:pPr>
        <w:ind w:firstLine="720"/>
        <w:rPr>
          <w:bCs/>
        </w:rPr>
      </w:pPr>
    </w:p>
    <w:p w:rsidR="005B7706" w:rsidRDefault="00342020" w:rsidP="005B7706">
      <w:pPr>
        <w:rPr>
          <w:bCs/>
        </w:rPr>
      </w:pPr>
      <w:r>
        <w:rPr>
          <w:bCs/>
        </w:rPr>
        <w:tab/>
      </w:r>
      <w:r w:rsidR="00CA7B16">
        <w:rPr>
          <w:bCs/>
        </w:rPr>
        <w:t>Y Bell</w:t>
      </w:r>
      <w:r w:rsidR="005B7706">
        <w:rPr>
          <w:bCs/>
        </w:rPr>
        <w:tab/>
      </w:r>
      <w:r w:rsidR="005B7706">
        <w:rPr>
          <w:bCs/>
        </w:rPr>
        <w:tab/>
      </w:r>
      <w:r w:rsidR="00CA7B16">
        <w:rPr>
          <w:bCs/>
        </w:rPr>
        <w:tab/>
        <w:t>Fife</w:t>
      </w:r>
      <w:r w:rsidR="005B7706">
        <w:rPr>
          <w:bCs/>
        </w:rPr>
        <w:t xml:space="preserve"> Council</w:t>
      </w:r>
    </w:p>
    <w:p w:rsidR="00AF45C7" w:rsidRDefault="00AF45C7" w:rsidP="005B7706">
      <w:pPr>
        <w:rPr>
          <w:bCs/>
        </w:rPr>
      </w:pPr>
      <w:r>
        <w:rPr>
          <w:bCs/>
        </w:rPr>
        <w:tab/>
      </w:r>
      <w:r w:rsidR="00CA7B16">
        <w:rPr>
          <w:bCs/>
        </w:rPr>
        <w:t>I Reid</w:t>
      </w:r>
      <w:r w:rsidR="00CA7B16">
        <w:rPr>
          <w:bCs/>
        </w:rPr>
        <w:tab/>
      </w:r>
      <w:r w:rsidR="00CA7B16">
        <w:rPr>
          <w:bCs/>
        </w:rPr>
        <w:tab/>
      </w:r>
      <w:r w:rsidR="00CA7B16">
        <w:rPr>
          <w:bCs/>
        </w:rPr>
        <w:tab/>
        <w:t xml:space="preserve">Aberdeen City </w:t>
      </w:r>
      <w:r>
        <w:rPr>
          <w:bCs/>
        </w:rPr>
        <w:t>Council</w:t>
      </w:r>
    </w:p>
    <w:p w:rsidR="005B7706" w:rsidRDefault="005B7706" w:rsidP="005B7706">
      <w:pPr>
        <w:rPr>
          <w:bCs/>
        </w:rPr>
      </w:pPr>
      <w:r>
        <w:rPr>
          <w:bCs/>
        </w:rPr>
        <w:tab/>
        <w:t>B Minnis</w:t>
      </w:r>
      <w:r>
        <w:rPr>
          <w:bCs/>
        </w:rPr>
        <w:tab/>
      </w:r>
      <w:r>
        <w:rPr>
          <w:bCs/>
        </w:rPr>
        <w:tab/>
        <w:t>North Lanarkshire Council</w:t>
      </w:r>
    </w:p>
    <w:p w:rsidR="005B7706" w:rsidRDefault="005B7706" w:rsidP="005B7706">
      <w:pPr>
        <w:rPr>
          <w:bCs/>
        </w:rPr>
      </w:pPr>
      <w:r>
        <w:rPr>
          <w:bCs/>
        </w:rPr>
        <w:tab/>
      </w:r>
      <w:r w:rsidR="00CA7B16">
        <w:rPr>
          <w:bCs/>
        </w:rPr>
        <w:t>E Milne</w:t>
      </w:r>
      <w:r w:rsidR="00CA7B16">
        <w:rPr>
          <w:bCs/>
        </w:rPr>
        <w:tab/>
      </w:r>
      <w:r w:rsidR="00CA7B16">
        <w:rPr>
          <w:bCs/>
        </w:rPr>
        <w:tab/>
        <w:t xml:space="preserve">Moray </w:t>
      </w:r>
      <w:r>
        <w:rPr>
          <w:bCs/>
        </w:rPr>
        <w:t>Council</w:t>
      </w:r>
    </w:p>
    <w:p w:rsidR="00CA7B16" w:rsidRDefault="00CA7B16" w:rsidP="005B7706">
      <w:pPr>
        <w:rPr>
          <w:bCs/>
        </w:rPr>
      </w:pPr>
      <w:r>
        <w:rPr>
          <w:bCs/>
        </w:rPr>
        <w:tab/>
        <w:t>S Taylor</w:t>
      </w:r>
      <w:r>
        <w:rPr>
          <w:bCs/>
        </w:rPr>
        <w:tab/>
      </w:r>
      <w:r>
        <w:rPr>
          <w:bCs/>
        </w:rPr>
        <w:tab/>
        <w:t>Moray Council</w:t>
      </w:r>
    </w:p>
    <w:p w:rsidR="00AF45C7" w:rsidRDefault="00AF45C7" w:rsidP="005B7706">
      <w:pPr>
        <w:rPr>
          <w:bCs/>
        </w:rPr>
      </w:pPr>
      <w:r>
        <w:rPr>
          <w:bCs/>
        </w:rPr>
        <w:tab/>
        <w:t>I Anderson</w:t>
      </w:r>
      <w:r>
        <w:rPr>
          <w:bCs/>
        </w:rPr>
        <w:tab/>
      </w:r>
      <w:r>
        <w:rPr>
          <w:bCs/>
        </w:rPr>
        <w:tab/>
        <w:t>Stirling Council</w:t>
      </w:r>
    </w:p>
    <w:p w:rsidR="00AF45C7" w:rsidRDefault="00AF45C7" w:rsidP="005B7706">
      <w:pPr>
        <w:rPr>
          <w:bCs/>
        </w:rPr>
      </w:pPr>
      <w:r>
        <w:rPr>
          <w:bCs/>
        </w:rPr>
        <w:tab/>
      </w:r>
      <w:r w:rsidR="00CA7B16">
        <w:rPr>
          <w:bCs/>
        </w:rPr>
        <w:t>A Kidd</w:t>
      </w:r>
      <w:r>
        <w:rPr>
          <w:bCs/>
        </w:rPr>
        <w:tab/>
      </w:r>
      <w:r>
        <w:rPr>
          <w:bCs/>
        </w:rPr>
        <w:tab/>
      </w:r>
      <w:r>
        <w:rPr>
          <w:bCs/>
        </w:rPr>
        <w:tab/>
      </w:r>
      <w:r w:rsidR="00CA7B16">
        <w:rPr>
          <w:bCs/>
        </w:rPr>
        <w:t>Dundee City</w:t>
      </w:r>
      <w:r>
        <w:rPr>
          <w:bCs/>
        </w:rPr>
        <w:t xml:space="preserve"> Council</w:t>
      </w:r>
    </w:p>
    <w:p w:rsidR="00CA7B16" w:rsidRDefault="00CA7B16" w:rsidP="005B7706">
      <w:pPr>
        <w:rPr>
          <w:bCs/>
        </w:rPr>
      </w:pPr>
      <w:r>
        <w:rPr>
          <w:bCs/>
        </w:rPr>
        <w:tab/>
        <w:t>D Henderson</w:t>
      </w:r>
      <w:r>
        <w:rPr>
          <w:bCs/>
        </w:rPr>
        <w:tab/>
      </w:r>
      <w:r>
        <w:rPr>
          <w:bCs/>
        </w:rPr>
        <w:tab/>
        <w:t>Angus Council</w:t>
      </w:r>
    </w:p>
    <w:p w:rsidR="005B7706" w:rsidRDefault="005B7706" w:rsidP="005B7706">
      <w:pPr>
        <w:rPr>
          <w:bCs/>
        </w:rPr>
      </w:pPr>
      <w:r>
        <w:rPr>
          <w:bCs/>
        </w:rPr>
        <w:tab/>
        <w:t>A Sansom</w:t>
      </w:r>
      <w:r>
        <w:rPr>
          <w:bCs/>
        </w:rPr>
        <w:tab/>
      </w:r>
      <w:r>
        <w:rPr>
          <w:bCs/>
        </w:rPr>
        <w:tab/>
        <w:t>Hon. Secretary</w:t>
      </w:r>
    </w:p>
    <w:p w:rsidR="005B7706" w:rsidRDefault="005B7706" w:rsidP="005B7706">
      <w:pPr>
        <w:rPr>
          <w:bCs/>
        </w:rPr>
      </w:pPr>
      <w:r>
        <w:rPr>
          <w:bCs/>
        </w:rPr>
        <w:tab/>
        <w:t>A Forsyth</w:t>
      </w:r>
      <w:r>
        <w:rPr>
          <w:bCs/>
        </w:rPr>
        <w:tab/>
      </w:r>
      <w:r>
        <w:rPr>
          <w:bCs/>
        </w:rPr>
        <w:tab/>
        <w:t>Chief Executive</w:t>
      </w:r>
    </w:p>
    <w:p w:rsidR="00707DFE" w:rsidRDefault="0078467D" w:rsidP="005B7706">
      <w:pPr>
        <w:rPr>
          <w:bCs/>
        </w:rPr>
      </w:pPr>
      <w:r>
        <w:rPr>
          <w:bCs/>
        </w:rPr>
        <w:tab/>
      </w:r>
    </w:p>
    <w:p w:rsidR="002751F4" w:rsidRDefault="002751F4" w:rsidP="002751F4">
      <w:pPr>
        <w:ind w:firstLine="720"/>
        <w:rPr>
          <w:bCs/>
        </w:rPr>
      </w:pPr>
    </w:p>
    <w:p w:rsidR="002751F4" w:rsidRDefault="002751F4">
      <w:pPr>
        <w:rPr>
          <w:b/>
        </w:rPr>
      </w:pPr>
      <w:r>
        <w:rPr>
          <w:b/>
          <w:bCs/>
        </w:rPr>
        <w:t>1.</w:t>
      </w:r>
      <w:r>
        <w:tab/>
      </w:r>
      <w:r>
        <w:rPr>
          <w:b/>
        </w:rPr>
        <w:t>APPROVAL OF NOTICE OF MEETING</w:t>
      </w:r>
    </w:p>
    <w:p w:rsidR="002751F4" w:rsidRDefault="002751F4">
      <w:pPr>
        <w:ind w:left="360" w:firstLine="360"/>
      </w:pPr>
    </w:p>
    <w:p w:rsidR="002751F4" w:rsidRDefault="002751F4" w:rsidP="00A21AA4">
      <w:pPr>
        <w:ind w:left="720"/>
      </w:pPr>
      <w:r>
        <w:t>The notice c</w:t>
      </w:r>
      <w:r w:rsidR="00601C27">
        <w:t>alling the meeting was approved</w:t>
      </w:r>
      <w:r w:rsidR="00A21AA4">
        <w:t>.</w:t>
      </w:r>
    </w:p>
    <w:p w:rsidR="002751F4" w:rsidRDefault="002751F4"/>
    <w:p w:rsidR="002751F4" w:rsidRDefault="002751F4">
      <w:r>
        <w:rPr>
          <w:b/>
        </w:rPr>
        <w:t>2.</w:t>
      </w:r>
      <w:r>
        <w:rPr>
          <w:b/>
        </w:rPr>
        <w:tab/>
        <w:t>APOLOGIES FOR ABSENCE</w:t>
      </w:r>
    </w:p>
    <w:p w:rsidR="005B7706" w:rsidRDefault="005B7706" w:rsidP="005B7706">
      <w:pPr>
        <w:ind w:left="720"/>
      </w:pPr>
    </w:p>
    <w:p w:rsidR="005B7706" w:rsidRDefault="005B7706" w:rsidP="005B7706">
      <w:pPr>
        <w:ind w:left="720"/>
      </w:pPr>
      <w:r>
        <w:t>C Judge</w:t>
      </w:r>
      <w:r>
        <w:tab/>
      </w:r>
      <w:r>
        <w:tab/>
      </w:r>
      <w:r>
        <w:tab/>
      </w:r>
      <w:r w:rsidR="00CA7B16">
        <w:tab/>
        <w:t>G Millar</w:t>
      </w:r>
    </w:p>
    <w:p w:rsidR="002751F4" w:rsidRDefault="00CA7B16" w:rsidP="00AF45C7">
      <w:pPr>
        <w:ind w:left="720"/>
      </w:pPr>
      <w:r>
        <w:t>W Gwynne</w:t>
      </w:r>
      <w:r w:rsidR="00AF45C7">
        <w:tab/>
      </w:r>
      <w:r w:rsidR="005B7706">
        <w:tab/>
      </w:r>
      <w:r w:rsidR="005B7706">
        <w:tab/>
      </w:r>
      <w:r w:rsidR="005B7706">
        <w:tab/>
      </w:r>
      <w:r>
        <w:t>J Quigley</w:t>
      </w:r>
    </w:p>
    <w:p w:rsidR="00CA7B16" w:rsidRDefault="00CA7B16" w:rsidP="00AF45C7">
      <w:pPr>
        <w:ind w:left="720"/>
      </w:pPr>
      <w:r>
        <w:t>J Kilgour</w:t>
      </w:r>
      <w:r>
        <w:tab/>
      </w:r>
      <w:r>
        <w:tab/>
      </w:r>
      <w:r>
        <w:tab/>
      </w:r>
      <w:r>
        <w:tab/>
        <w:t>G Hill</w:t>
      </w:r>
    </w:p>
    <w:p w:rsidR="00CA7B16" w:rsidRDefault="00CA7B16" w:rsidP="00AF45C7">
      <w:pPr>
        <w:ind w:left="720"/>
      </w:pPr>
      <w:r>
        <w:t>R Johnston</w:t>
      </w:r>
    </w:p>
    <w:p w:rsidR="004A4C8B" w:rsidRDefault="004A4C8B" w:rsidP="004A4C8B">
      <w:pPr>
        <w:ind w:left="720"/>
      </w:pPr>
      <w:r>
        <w:tab/>
      </w:r>
      <w:r>
        <w:tab/>
      </w:r>
    </w:p>
    <w:p w:rsidR="002751F4" w:rsidRDefault="002751F4">
      <w:r>
        <w:rPr>
          <w:b/>
        </w:rPr>
        <w:t>3.</w:t>
      </w:r>
      <w:r>
        <w:rPr>
          <w:b/>
        </w:rPr>
        <w:tab/>
        <w:t>APPROVAL OF MINUTES</w:t>
      </w:r>
    </w:p>
    <w:p w:rsidR="002751F4" w:rsidRDefault="002751F4"/>
    <w:p w:rsidR="002751F4" w:rsidRDefault="002751F4">
      <w:pPr>
        <w:ind w:left="720"/>
      </w:pPr>
      <w:r>
        <w:t xml:space="preserve">The Minutes of the </w:t>
      </w:r>
      <w:r w:rsidR="005F7CA7">
        <w:t>6</w:t>
      </w:r>
      <w:r w:rsidR="00CA7B16">
        <w:t>7</w:t>
      </w:r>
      <w:r w:rsidR="00601C27">
        <w:t>th</w:t>
      </w:r>
      <w:r w:rsidR="005C56FE">
        <w:t xml:space="preserve"> </w:t>
      </w:r>
      <w:r>
        <w:t xml:space="preserve">Meeting held </w:t>
      </w:r>
      <w:r w:rsidR="00AB7457">
        <w:t xml:space="preserve">in </w:t>
      </w:r>
      <w:r w:rsidR="00AF45C7">
        <w:t xml:space="preserve">the </w:t>
      </w:r>
      <w:r w:rsidR="00CA7B16">
        <w:t xml:space="preserve">Stirling Council’s </w:t>
      </w:r>
      <w:r>
        <w:t xml:space="preserve">Offices in </w:t>
      </w:r>
      <w:r w:rsidR="00CA7B16">
        <w:t>Stirling</w:t>
      </w:r>
      <w:r w:rsidR="005B7706">
        <w:t xml:space="preserve"> </w:t>
      </w:r>
      <w:r w:rsidR="00012D29">
        <w:t xml:space="preserve">on the </w:t>
      </w:r>
      <w:r w:rsidR="00CA7B16">
        <w:t>10</w:t>
      </w:r>
      <w:r w:rsidR="00CA7B16" w:rsidRPr="00CA7B16">
        <w:rPr>
          <w:vertAlign w:val="superscript"/>
        </w:rPr>
        <w:t>th</w:t>
      </w:r>
      <w:r w:rsidR="00CA7B16">
        <w:t xml:space="preserve"> February</w:t>
      </w:r>
      <w:r w:rsidR="00726102">
        <w:t xml:space="preserve"> </w:t>
      </w:r>
      <w:r w:rsidR="00AB7457">
        <w:t>201</w:t>
      </w:r>
      <w:r w:rsidR="00CA7B16">
        <w:t>7</w:t>
      </w:r>
      <w:r>
        <w:t xml:space="preserve"> were ap</w:t>
      </w:r>
      <w:r w:rsidR="00A13664">
        <w:t>proved</w:t>
      </w:r>
      <w:r w:rsidR="005F7CA7">
        <w:t xml:space="preserve">. </w:t>
      </w:r>
    </w:p>
    <w:p w:rsidR="00282E89" w:rsidRDefault="00282E89">
      <w:pPr>
        <w:rPr>
          <w:b/>
          <w:bCs/>
        </w:rPr>
      </w:pPr>
    </w:p>
    <w:p w:rsidR="002751F4" w:rsidRDefault="002751F4">
      <w:r>
        <w:rPr>
          <w:b/>
          <w:bCs/>
        </w:rPr>
        <w:t xml:space="preserve">4. </w:t>
      </w:r>
      <w:r>
        <w:rPr>
          <w:b/>
          <w:bCs/>
        </w:rPr>
        <w:tab/>
      </w:r>
      <w:r>
        <w:rPr>
          <w:b/>
        </w:rPr>
        <w:t>MATTERS ARISING</w:t>
      </w:r>
    </w:p>
    <w:p w:rsidR="002751F4" w:rsidRDefault="002751F4">
      <w:pPr>
        <w:pStyle w:val="BodyTextIndent"/>
        <w:rPr>
          <w:b/>
        </w:rPr>
      </w:pPr>
    </w:p>
    <w:p w:rsidR="002751F4" w:rsidRDefault="00A547AF" w:rsidP="0052047C">
      <w:pPr>
        <w:pStyle w:val="BodyTextIndent"/>
        <w:rPr>
          <w:bCs/>
        </w:rPr>
      </w:pPr>
      <w:r>
        <w:rPr>
          <w:bCs/>
        </w:rPr>
        <w:t xml:space="preserve">It </w:t>
      </w:r>
      <w:r w:rsidR="007032DE">
        <w:rPr>
          <w:bCs/>
        </w:rPr>
        <w:t>was agreed that any</w:t>
      </w:r>
      <w:r w:rsidR="00AB7457">
        <w:rPr>
          <w:bCs/>
        </w:rPr>
        <w:t xml:space="preserve"> </w:t>
      </w:r>
      <w:r w:rsidR="002751F4">
        <w:rPr>
          <w:bCs/>
        </w:rPr>
        <w:t>Matters Arising would be covered by the Agenda.</w:t>
      </w:r>
    </w:p>
    <w:p w:rsidR="00F56D20" w:rsidRDefault="00F56D20" w:rsidP="004A4C8B">
      <w:pPr>
        <w:pStyle w:val="BodyTextIndent"/>
        <w:ind w:left="0"/>
        <w:rPr>
          <w:bCs/>
        </w:rPr>
      </w:pPr>
    </w:p>
    <w:p w:rsidR="00F56D20" w:rsidRDefault="00F56D20" w:rsidP="004A4C8B">
      <w:pPr>
        <w:pStyle w:val="BodyTextIndent"/>
        <w:ind w:left="0"/>
        <w:rPr>
          <w:bCs/>
        </w:rPr>
      </w:pPr>
    </w:p>
    <w:p w:rsidR="002751F4" w:rsidRDefault="002751F4" w:rsidP="004A4C8B">
      <w:pPr>
        <w:pStyle w:val="BodyTextIndent"/>
        <w:ind w:left="0"/>
        <w:rPr>
          <w:b/>
        </w:rPr>
      </w:pPr>
      <w:r>
        <w:rPr>
          <w:b/>
        </w:rPr>
        <w:t>5.</w:t>
      </w:r>
      <w:r w:rsidR="005C7060">
        <w:rPr>
          <w:b/>
        </w:rPr>
        <w:t xml:space="preserve"> </w:t>
      </w:r>
      <w:r w:rsidR="00AB7457">
        <w:rPr>
          <w:b/>
        </w:rPr>
        <w:tab/>
        <w:t xml:space="preserve">CHAIRMAN’S </w:t>
      </w:r>
      <w:r>
        <w:rPr>
          <w:b/>
        </w:rPr>
        <w:t>REPORT</w:t>
      </w:r>
    </w:p>
    <w:p w:rsidR="005C7060" w:rsidRDefault="005C7060">
      <w:pPr>
        <w:pStyle w:val="BodyTextIndent"/>
        <w:ind w:hanging="720"/>
        <w:rPr>
          <w:b/>
        </w:rPr>
      </w:pPr>
    </w:p>
    <w:p w:rsidR="00726102" w:rsidRDefault="005C7060" w:rsidP="00A274E8">
      <w:pPr>
        <w:pStyle w:val="BodyTextIndent"/>
        <w:ind w:hanging="720"/>
      </w:pPr>
      <w:r>
        <w:rPr>
          <w:b/>
        </w:rPr>
        <w:tab/>
      </w:r>
      <w:r w:rsidR="00601C27">
        <w:t xml:space="preserve">There was no Report. </w:t>
      </w:r>
    </w:p>
    <w:p w:rsidR="00A274E8" w:rsidRDefault="00A274E8" w:rsidP="00A274E8">
      <w:pPr>
        <w:pStyle w:val="BodyTextIndent"/>
        <w:ind w:hanging="720"/>
      </w:pPr>
    </w:p>
    <w:p w:rsidR="00A274E8" w:rsidRPr="00A274E8" w:rsidRDefault="00A274E8" w:rsidP="00A274E8">
      <w:pPr>
        <w:pStyle w:val="BodyTextIndent"/>
        <w:ind w:hanging="720"/>
      </w:pPr>
    </w:p>
    <w:p w:rsidR="00514DDB" w:rsidRDefault="00514DDB" w:rsidP="005F7CA7">
      <w:pPr>
        <w:pStyle w:val="BodyTextIndent"/>
        <w:ind w:left="0"/>
        <w:rPr>
          <w:b/>
        </w:rPr>
      </w:pPr>
    </w:p>
    <w:p w:rsidR="00514DDB" w:rsidRDefault="00514DDB" w:rsidP="005F7CA7">
      <w:pPr>
        <w:pStyle w:val="BodyTextIndent"/>
        <w:ind w:left="0"/>
        <w:rPr>
          <w:b/>
        </w:rPr>
      </w:pPr>
    </w:p>
    <w:p w:rsidR="00514DDB" w:rsidRDefault="00514DDB" w:rsidP="005F7CA7">
      <w:pPr>
        <w:pStyle w:val="BodyTextIndent"/>
        <w:ind w:left="0"/>
        <w:rPr>
          <w:b/>
        </w:rPr>
      </w:pPr>
    </w:p>
    <w:p w:rsidR="002751F4" w:rsidRDefault="00A13664" w:rsidP="005F7CA7">
      <w:pPr>
        <w:pStyle w:val="BodyTextIndent"/>
        <w:ind w:left="0"/>
        <w:rPr>
          <w:b/>
        </w:rPr>
      </w:pPr>
      <w:r>
        <w:rPr>
          <w:b/>
        </w:rPr>
        <w:lastRenderedPageBreak/>
        <w:t>6.</w:t>
      </w:r>
      <w:r>
        <w:rPr>
          <w:b/>
        </w:rPr>
        <w:tab/>
        <w:t>SCQS EXECUTIVE REPORT</w:t>
      </w:r>
    </w:p>
    <w:p w:rsidR="00726102" w:rsidRDefault="00726102" w:rsidP="005F7CA7">
      <w:pPr>
        <w:pStyle w:val="BodyTextIndent"/>
        <w:ind w:left="0"/>
        <w:rPr>
          <w:b/>
        </w:rPr>
      </w:pPr>
    </w:p>
    <w:p w:rsidR="00726102" w:rsidRPr="005C30F1" w:rsidRDefault="002C3828" w:rsidP="00514DDB">
      <w:pPr>
        <w:pStyle w:val="BodyTextIndent"/>
      </w:pPr>
      <w:r>
        <w:t xml:space="preserve">The </w:t>
      </w:r>
      <w:r w:rsidR="005B7706">
        <w:t>last</w:t>
      </w:r>
      <w:r>
        <w:t xml:space="preserve"> Council Meeting </w:t>
      </w:r>
      <w:r w:rsidR="005B7706">
        <w:t>was</w:t>
      </w:r>
      <w:r w:rsidR="00601C27">
        <w:t xml:space="preserve"> </w:t>
      </w:r>
      <w:r w:rsidR="00A274E8">
        <w:t xml:space="preserve">held </w:t>
      </w:r>
      <w:r w:rsidR="00601C27">
        <w:t>in Edinburgh</w:t>
      </w:r>
      <w:r>
        <w:t xml:space="preserve"> on </w:t>
      </w:r>
      <w:r w:rsidR="00514DDB">
        <w:t>7</w:t>
      </w:r>
      <w:r w:rsidRPr="002C3828">
        <w:rPr>
          <w:vertAlign w:val="superscript"/>
        </w:rPr>
        <w:t>th</w:t>
      </w:r>
      <w:r w:rsidR="00601C27">
        <w:t xml:space="preserve"> </w:t>
      </w:r>
      <w:r w:rsidR="00514DDB">
        <w:t>March</w:t>
      </w:r>
      <w:r>
        <w:t xml:space="preserve"> 201</w:t>
      </w:r>
      <w:r w:rsidR="00514DDB">
        <w:t>7</w:t>
      </w:r>
      <w:r w:rsidR="00CF64FF">
        <w:t xml:space="preserve"> in the RICS Offices, </w:t>
      </w:r>
      <w:r w:rsidR="00601C27">
        <w:t xml:space="preserve">Princes Street </w:t>
      </w:r>
      <w:r w:rsidR="00514DDB">
        <w:t xml:space="preserve">and was chaired by the </w:t>
      </w:r>
      <w:r w:rsidR="005C30F1">
        <w:t xml:space="preserve">SCQS President William Gwynne. </w:t>
      </w:r>
      <w:r w:rsidR="005B7706">
        <w:t xml:space="preserve">The </w:t>
      </w:r>
      <w:r w:rsidR="00514DDB">
        <w:t xml:space="preserve">Past </w:t>
      </w:r>
      <w:r w:rsidR="005B7706">
        <w:t xml:space="preserve">President, Alan Stokes, is to </w:t>
      </w:r>
      <w:r w:rsidR="00AF45C7">
        <w:t xml:space="preserve">continue to </w:t>
      </w:r>
      <w:r w:rsidR="005B7706">
        <w:t>meet with SPACES to find out what this Group can offer SCQS.</w:t>
      </w:r>
      <w:r w:rsidR="005C30F1">
        <w:t xml:space="preserve"> </w:t>
      </w:r>
      <w:r w:rsidR="00514DDB">
        <w:t>He will also attend SPACES Board Meetings. The Honorary Treasurer is to research the appointment of an Independent Financial Advisor to assist SCQS with the best use of the current financial bank savings. The last NSR Board Meeting was on 25</w:t>
      </w:r>
      <w:r w:rsidR="000826F3">
        <w:t>th</w:t>
      </w:r>
      <w:r w:rsidR="00514DDB">
        <w:t xml:space="preserve"> April 2017 in NSRM’s Offices in Aylesbury. The proposed amendments to the cu</w:t>
      </w:r>
      <w:r w:rsidR="002D6E96">
        <w:t xml:space="preserve">rrent Agreement between SCQS and NSRM were discussed and a draft will be submitted to SCQS Council for final approval. Monthly sales figures are again being provided by NSRM. SCQS is receiving the agreed monthly royalty from NSRM. </w:t>
      </w:r>
      <w:r w:rsidR="005C30F1">
        <w:t xml:space="preserve">All future Council Meetings will be hosted at the RICS Offices in Edinburgh with both telephone and </w:t>
      </w:r>
      <w:r w:rsidR="009913F7">
        <w:t>TV</w:t>
      </w:r>
      <w:r w:rsidR="005C30F1">
        <w:t xml:space="preserve"> links available for those who are unable to travel </w:t>
      </w:r>
    </w:p>
    <w:p w:rsidR="00A13664" w:rsidRDefault="00A13664">
      <w:pPr>
        <w:pStyle w:val="BodyTextIndent"/>
        <w:ind w:hanging="720"/>
        <w:rPr>
          <w:b/>
        </w:rPr>
      </w:pPr>
    </w:p>
    <w:p w:rsidR="005B5E12" w:rsidRPr="00124FF5" w:rsidRDefault="005B5E12" w:rsidP="004E783D">
      <w:pPr>
        <w:pStyle w:val="BodyTextIndent"/>
        <w:ind w:hanging="720"/>
        <w:rPr>
          <w:b/>
        </w:rPr>
      </w:pPr>
    </w:p>
    <w:p w:rsidR="002527FE" w:rsidRDefault="00E060F8" w:rsidP="008E6E98">
      <w:pPr>
        <w:pStyle w:val="BodyTextIndent"/>
        <w:ind w:left="0"/>
        <w:rPr>
          <w:b/>
        </w:rPr>
      </w:pPr>
      <w:r>
        <w:rPr>
          <w:b/>
        </w:rPr>
        <w:t>7</w:t>
      </w:r>
      <w:r w:rsidR="002751F4">
        <w:rPr>
          <w:b/>
        </w:rPr>
        <w:t>.</w:t>
      </w:r>
      <w:r w:rsidR="002751F4">
        <w:rPr>
          <w:bCs/>
        </w:rPr>
        <w:tab/>
      </w:r>
      <w:r w:rsidR="00124FF5">
        <w:rPr>
          <w:b/>
          <w:bCs/>
        </w:rPr>
        <w:t>SBCC/JCT UPDATE</w:t>
      </w:r>
    </w:p>
    <w:p w:rsidR="002527FE" w:rsidRDefault="002527FE" w:rsidP="00B124BB">
      <w:pPr>
        <w:pStyle w:val="BodyTextIndent"/>
        <w:ind w:hanging="720"/>
        <w:rPr>
          <w:b/>
        </w:rPr>
      </w:pPr>
    </w:p>
    <w:p w:rsidR="002C1B1E" w:rsidRPr="00BB73F7" w:rsidRDefault="002527FE" w:rsidP="002D6E96">
      <w:pPr>
        <w:pStyle w:val="BodyTextIndent"/>
        <w:ind w:hanging="720"/>
      </w:pPr>
      <w:r>
        <w:rPr>
          <w:b/>
        </w:rPr>
        <w:tab/>
      </w:r>
      <w:r>
        <w:t xml:space="preserve">Alan </w:t>
      </w:r>
      <w:r w:rsidR="00492BD5">
        <w:t>Sansom</w:t>
      </w:r>
      <w:r w:rsidR="002D6E96">
        <w:t xml:space="preserve"> provided an update on current SBCC activities. Discussions had taken place on Home Owner Contracts. There had</w:t>
      </w:r>
      <w:r w:rsidR="000826F3">
        <w:t xml:space="preserve"> been a proposal </w:t>
      </w:r>
      <w:r w:rsidR="002D6E96">
        <w:t>to set up a taskforce to look into payments and Project Bank Accounts</w:t>
      </w:r>
      <w:r w:rsidR="000826F3">
        <w:t>.</w:t>
      </w:r>
      <w:r w:rsidR="002D6E96">
        <w:t xml:space="preserve"> It is intended to review Collateral Warranties, but this </w:t>
      </w:r>
      <w:r w:rsidR="0071724E">
        <w:t>wa</w:t>
      </w:r>
      <w:r w:rsidR="002D6E96">
        <w:t xml:space="preserve">s on </w:t>
      </w:r>
      <w:r w:rsidR="0071724E">
        <w:t xml:space="preserve">hold pending conclusion </w:t>
      </w:r>
      <w:r w:rsidR="002D6E96">
        <w:t>of the Third Party Rights Bill.</w:t>
      </w:r>
      <w:r w:rsidR="000B0265">
        <w:t xml:space="preserve"> New Forms produced by JCT are being checked to see if major or minor adjustments are required to current SBCC Forms. There are differences in Minor Works north and south of the border. SBCC are not allowed to draft </w:t>
      </w:r>
      <w:r w:rsidR="000826F3">
        <w:t>their</w:t>
      </w:r>
      <w:r w:rsidR="000B0265">
        <w:t xml:space="preserve"> own Forms of Contract apart from adjusting JCT Forms to suit Scottish Law. BIM Working Group, a new protocol ha</w:t>
      </w:r>
      <w:r w:rsidR="000826F3">
        <w:t>s</w:t>
      </w:r>
      <w:r w:rsidR="000B0265">
        <w:t xml:space="preserve"> been circulated which may lead to approval/acceptance from those organisations involved. JCT were looking to replace Retentions with Trust Funds. However, there are different Trust Laws north and south of the border. Possible threat to SBCC from NEC, however, there is currently no Scottish Law version of NEC. It would appear that Scotland Excel use NEC which does not comply with Scottish Law</w:t>
      </w:r>
      <w:r w:rsidR="008D353A">
        <w:t>. Use of “equal and approved”, rules from Procurement Officers do not allow the naming of one specific manufacturer, but examples can be given following a detailed specification. The BIM model is based on the names of products. Brian Minnis is taking over from Alan Sansom as the SCQS representative on SBCC.</w:t>
      </w:r>
    </w:p>
    <w:p w:rsidR="00EE6025" w:rsidRDefault="00EE6025">
      <w:pPr>
        <w:pStyle w:val="BodyTextIndent"/>
        <w:rPr>
          <w:bCs/>
        </w:rPr>
      </w:pPr>
    </w:p>
    <w:p w:rsidR="00703D99" w:rsidRDefault="00D95AF9" w:rsidP="001820E3">
      <w:pPr>
        <w:pStyle w:val="BodyTextIndent"/>
        <w:ind w:left="0"/>
        <w:rPr>
          <w:bCs/>
        </w:rPr>
      </w:pPr>
      <w:r>
        <w:rPr>
          <w:b/>
          <w:bCs/>
        </w:rPr>
        <w:t>8</w:t>
      </w:r>
      <w:r w:rsidR="001820E3">
        <w:rPr>
          <w:b/>
          <w:bCs/>
        </w:rPr>
        <w:t>.</w:t>
      </w:r>
      <w:r w:rsidR="001820E3">
        <w:rPr>
          <w:b/>
          <w:bCs/>
        </w:rPr>
        <w:tab/>
      </w:r>
      <w:r w:rsidR="00336E98">
        <w:rPr>
          <w:b/>
        </w:rPr>
        <w:t>CORRESPONDENCE</w:t>
      </w:r>
      <w:r w:rsidR="001820E3">
        <w:rPr>
          <w:bCs/>
        </w:rPr>
        <w:t xml:space="preserve"> </w:t>
      </w:r>
    </w:p>
    <w:p w:rsidR="001820E3" w:rsidRDefault="001820E3" w:rsidP="001820E3">
      <w:pPr>
        <w:pStyle w:val="BodyTextIndent"/>
        <w:ind w:left="0"/>
        <w:rPr>
          <w:bCs/>
        </w:rPr>
      </w:pPr>
    </w:p>
    <w:p w:rsidR="001820E3" w:rsidRDefault="00F56D20" w:rsidP="006D4CB0">
      <w:pPr>
        <w:pStyle w:val="BodyTextIndent"/>
        <w:rPr>
          <w:bCs/>
        </w:rPr>
      </w:pPr>
      <w:r>
        <w:rPr>
          <w:bCs/>
        </w:rPr>
        <w:t xml:space="preserve">No </w:t>
      </w:r>
      <w:r w:rsidR="008D3016">
        <w:rPr>
          <w:bCs/>
        </w:rPr>
        <w:t xml:space="preserve">formal </w:t>
      </w:r>
      <w:r>
        <w:rPr>
          <w:bCs/>
        </w:rPr>
        <w:t>correspondence to report.</w:t>
      </w:r>
      <w:r w:rsidR="008D3016">
        <w:rPr>
          <w:bCs/>
        </w:rPr>
        <w:t xml:space="preserve"> </w:t>
      </w:r>
    </w:p>
    <w:p w:rsidR="00F56D20" w:rsidRDefault="00F56D20" w:rsidP="001820E3">
      <w:pPr>
        <w:pStyle w:val="BodyTextIndent"/>
        <w:rPr>
          <w:bCs/>
        </w:rPr>
      </w:pPr>
    </w:p>
    <w:p w:rsidR="001820E3" w:rsidRDefault="001820E3" w:rsidP="00A62F98">
      <w:pPr>
        <w:pStyle w:val="BodyTextIndent"/>
        <w:rPr>
          <w:bCs/>
        </w:rPr>
      </w:pPr>
    </w:p>
    <w:p w:rsidR="002751F4" w:rsidRDefault="00044649" w:rsidP="001820E3">
      <w:pPr>
        <w:pStyle w:val="BodyTextIndent"/>
        <w:ind w:left="0"/>
        <w:rPr>
          <w:b/>
        </w:rPr>
      </w:pPr>
      <w:r>
        <w:rPr>
          <w:b/>
          <w:bCs/>
        </w:rPr>
        <w:t>9</w:t>
      </w:r>
      <w:r w:rsidR="001820E3" w:rsidRPr="001820E3">
        <w:rPr>
          <w:b/>
          <w:bCs/>
        </w:rPr>
        <w:t>.</w:t>
      </w:r>
      <w:r w:rsidR="001820E3">
        <w:rPr>
          <w:bCs/>
        </w:rPr>
        <w:tab/>
      </w:r>
      <w:r w:rsidR="00336E98">
        <w:rPr>
          <w:b/>
        </w:rPr>
        <w:t>OPEN FORUM/ANY OTHER COMPETENT BUSINESS</w:t>
      </w:r>
    </w:p>
    <w:p w:rsidR="002751F4" w:rsidRDefault="002751F4">
      <w:pPr>
        <w:pStyle w:val="BodyTextIndent"/>
        <w:ind w:left="0"/>
        <w:rPr>
          <w:b/>
        </w:rPr>
      </w:pPr>
    </w:p>
    <w:p w:rsidR="00800AC1" w:rsidRDefault="008D353A" w:rsidP="002C1B1E">
      <w:pPr>
        <w:pStyle w:val="BodyTextIndent"/>
      </w:pPr>
      <w:r>
        <w:rPr>
          <w:b/>
        </w:rPr>
        <w:t>Project Bank Account Seminar</w:t>
      </w:r>
      <w:r w:rsidR="002C1B1E">
        <w:rPr>
          <w:b/>
        </w:rPr>
        <w:t xml:space="preserve">. </w:t>
      </w:r>
      <w:r w:rsidR="00F470A3">
        <w:t>SCQS will host a free joint seminar with the SCE Group</w:t>
      </w:r>
      <w:r w:rsidR="002C1B1E">
        <w:t xml:space="preserve"> </w:t>
      </w:r>
      <w:r w:rsidR="00F470A3">
        <w:t>Scotland and SBCC on the morning of 14 June 2017 in Stirling Council’s Offices, Viewforth, Stirling.</w:t>
      </w:r>
      <w:r w:rsidR="003C1752">
        <w:t xml:space="preserve"> </w:t>
      </w:r>
      <w:r w:rsidR="00F470A3">
        <w:t xml:space="preserve">Speakers will include Professor Rudi Klein, CEO, SEC Group, Colin Judge, Scottish Government and representatives from SBCC and the Royal Bank of Scotland. The aim is to/ </w:t>
      </w:r>
      <w:r w:rsidR="00F470A3">
        <w:lastRenderedPageBreak/>
        <w:t xml:space="preserve">/look at PBA’s from the Local Government Client side. SFT have also shown an interest in attending. As an aside no members attending the Meeting were using PBA’s. The PBA Legislation </w:t>
      </w:r>
      <w:r w:rsidR="00A379E7">
        <w:t>written for the Scottish Government is currently not mandatory for Local Authorities.</w:t>
      </w:r>
    </w:p>
    <w:p w:rsidR="003C1752" w:rsidRDefault="003C1752" w:rsidP="002C1B1E">
      <w:pPr>
        <w:pStyle w:val="BodyTextIndent"/>
      </w:pPr>
      <w:r>
        <w:rPr>
          <w:b/>
        </w:rPr>
        <w:t>Community Benefits.</w:t>
      </w:r>
      <w:r>
        <w:t xml:space="preserve"> </w:t>
      </w:r>
      <w:r w:rsidR="00A379E7">
        <w:t>Some Council’s are using Procurement Guidance Note</w:t>
      </w:r>
      <w:r w:rsidR="0071724E">
        <w:t>s</w:t>
      </w:r>
      <w:r w:rsidR="00A379E7">
        <w:t xml:space="preserve"> for contracts over £500k, which include for example, the employment of apprentices. It is difficult to check if the Community Benefits are being carried out. SFT have approved documentation on Community Benefits which will apply to the Council’s with HUB involvement. One p</w:t>
      </w:r>
      <w:r w:rsidR="000826F3">
        <w:t xml:space="preserve">ositive example </w:t>
      </w:r>
      <w:r w:rsidR="00A379E7">
        <w:t>was the use of site hoardings which were decorated off-site by local school children. Some contractors have also provided materials to local groups</w:t>
      </w:r>
    </w:p>
    <w:p w:rsidR="009913F7" w:rsidRDefault="00A379E7" w:rsidP="006A48B7">
      <w:pPr>
        <w:pStyle w:val="BodyTextIndent"/>
      </w:pPr>
      <w:r>
        <w:rPr>
          <w:b/>
        </w:rPr>
        <w:t>Budget Savings</w:t>
      </w:r>
      <w:r w:rsidR="00444273">
        <w:rPr>
          <w:b/>
        </w:rPr>
        <w:t>/Cuts</w:t>
      </w:r>
      <w:r>
        <w:rPr>
          <w:b/>
        </w:rPr>
        <w:t xml:space="preserve">. </w:t>
      </w:r>
      <w:r>
        <w:t xml:space="preserve">These were affecting staff numbers which in some cases </w:t>
      </w:r>
      <w:r w:rsidR="00444273">
        <w:t>could impact on HUB Projects as Council staff were not available to monitor work on site. Some Council’s are focussing maintenance on essential items only as a means of making savings.</w:t>
      </w:r>
    </w:p>
    <w:p w:rsidR="00444273" w:rsidRDefault="00444273" w:rsidP="006A48B7">
      <w:pPr>
        <w:pStyle w:val="BodyTextIndent"/>
      </w:pPr>
      <w:r>
        <w:rPr>
          <w:b/>
        </w:rPr>
        <w:t>NBS Create.</w:t>
      </w:r>
      <w:r>
        <w:t xml:space="preserve"> There were mixed views of the usefulness of NBS Create.</w:t>
      </w:r>
    </w:p>
    <w:p w:rsidR="00444273" w:rsidRDefault="00444273" w:rsidP="006A48B7">
      <w:pPr>
        <w:pStyle w:val="BodyTextIndent"/>
      </w:pPr>
      <w:r>
        <w:rPr>
          <w:b/>
        </w:rPr>
        <w:t>Scottish Procurement Alliance.</w:t>
      </w:r>
      <w:r>
        <w:t xml:space="preserve"> SPA initially applied a charge a 3% rate upfront with rebates given at the end of the year, however this rate has now been reduced.</w:t>
      </w:r>
    </w:p>
    <w:p w:rsidR="00444273" w:rsidRDefault="00444273" w:rsidP="006A48B7">
      <w:pPr>
        <w:pStyle w:val="BodyTextIndent"/>
      </w:pPr>
      <w:r>
        <w:rPr>
          <w:b/>
        </w:rPr>
        <w:t>NRM.</w:t>
      </w:r>
      <w:r>
        <w:t xml:space="preserve"> NRM was not generally being used by Councils.</w:t>
      </w:r>
    </w:p>
    <w:p w:rsidR="00444273" w:rsidRPr="00A379E7" w:rsidRDefault="00444273" w:rsidP="006A48B7">
      <w:pPr>
        <w:pStyle w:val="BodyTextIndent"/>
      </w:pPr>
      <w:r>
        <w:rPr>
          <w:b/>
        </w:rPr>
        <w:t>Iain Reid.</w:t>
      </w:r>
      <w:r>
        <w:t xml:space="preserve"> Iain advised that he was retiring, but that he would appoint a successor to attend future SCQS Meetings.</w:t>
      </w:r>
    </w:p>
    <w:p w:rsidR="009913F7" w:rsidRPr="009913F7" w:rsidRDefault="009913F7" w:rsidP="006A48B7">
      <w:pPr>
        <w:pStyle w:val="BodyTextIndent"/>
      </w:pPr>
    </w:p>
    <w:p w:rsidR="002751F4" w:rsidRDefault="00ED1FC8">
      <w:pPr>
        <w:pStyle w:val="BodyTextIndent"/>
        <w:ind w:left="0"/>
        <w:rPr>
          <w:b/>
        </w:rPr>
      </w:pPr>
      <w:r w:rsidRPr="00ED1FC8">
        <w:rPr>
          <w:b/>
        </w:rPr>
        <w:t>1</w:t>
      </w:r>
      <w:r w:rsidR="004554F1">
        <w:rPr>
          <w:b/>
        </w:rPr>
        <w:t>0</w:t>
      </w:r>
      <w:r w:rsidRPr="00ED1FC8">
        <w:rPr>
          <w:b/>
        </w:rPr>
        <w:t>.</w:t>
      </w:r>
      <w:r>
        <w:rPr>
          <w:b/>
        </w:rPr>
        <w:tab/>
        <w:t>CLOSE OF MEETING AND DATE OF NEXT MEETING</w:t>
      </w:r>
      <w:r w:rsidR="007A6D44">
        <w:rPr>
          <w:b/>
        </w:rPr>
        <w:t xml:space="preserve"> </w:t>
      </w:r>
      <w:r w:rsidR="00800AC1">
        <w:rPr>
          <w:b/>
        </w:rPr>
        <w:t>IN</w:t>
      </w:r>
      <w:r w:rsidR="007A6D44">
        <w:rPr>
          <w:b/>
        </w:rPr>
        <w:t xml:space="preserve"> 201</w:t>
      </w:r>
      <w:r w:rsidR="004554F1">
        <w:rPr>
          <w:b/>
        </w:rPr>
        <w:t>7</w:t>
      </w:r>
    </w:p>
    <w:p w:rsidR="00ED1FC8" w:rsidRDefault="00ED1FC8">
      <w:pPr>
        <w:pStyle w:val="BodyTextIndent"/>
        <w:ind w:left="0"/>
        <w:rPr>
          <w:b/>
        </w:rPr>
      </w:pPr>
    </w:p>
    <w:p w:rsidR="004554F1" w:rsidRDefault="004554F1" w:rsidP="000826F3">
      <w:pPr>
        <w:pStyle w:val="BodyTextIndent"/>
      </w:pPr>
      <w:r>
        <w:t>6 October in</w:t>
      </w:r>
      <w:r w:rsidR="00444273">
        <w:t xml:space="preserve"> the RICS Offices, </w:t>
      </w:r>
      <w:r w:rsidR="000826F3">
        <w:t xml:space="preserve">125 </w:t>
      </w:r>
      <w:r w:rsidR="00444273">
        <w:t>Princes Street</w:t>
      </w:r>
      <w:r w:rsidR="000826F3">
        <w:t xml:space="preserve">, </w:t>
      </w:r>
      <w:r w:rsidR="00444273">
        <w:t xml:space="preserve">Edinburgh (including the AGM), </w:t>
      </w:r>
      <w:r>
        <w:t>start</w:t>
      </w:r>
      <w:r w:rsidR="00444273">
        <w:t>ing</w:t>
      </w:r>
      <w:r>
        <w:t xml:space="preserve"> at 10.30am</w:t>
      </w:r>
      <w:r w:rsidR="000826F3">
        <w:t>.</w:t>
      </w:r>
    </w:p>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2751F4" w:rsidRDefault="002B0C7D">
      <w:r>
        <w:t xml:space="preserve">Alan </w:t>
      </w:r>
      <w:r w:rsidR="002A44BE">
        <w:t>Forsyth</w:t>
      </w:r>
      <w:r w:rsidR="00056EF1">
        <w:t xml:space="preserve"> FRICS</w:t>
      </w:r>
    </w:p>
    <w:p w:rsidR="00056EF1" w:rsidRDefault="00056EF1">
      <w:r>
        <w:t>Chief Executive</w:t>
      </w:r>
    </w:p>
    <w:p w:rsidR="00DC1A32" w:rsidRDefault="00DC1A32">
      <w:r>
        <w:t>SCQS</w:t>
      </w:r>
    </w:p>
    <w:p w:rsidR="00BA6B05" w:rsidRDefault="00BA6B05"/>
    <w:p w:rsidR="00BA6B05" w:rsidRDefault="000826F3">
      <w:r>
        <w:t>1 June</w:t>
      </w:r>
      <w:r w:rsidR="009913F7">
        <w:t xml:space="preserve"> 2017</w:t>
      </w:r>
      <w:r w:rsidR="004554F1">
        <w:t xml:space="preserve"> </w:t>
      </w:r>
    </w:p>
    <w:sectPr w:rsidR="00BA6B05" w:rsidSect="00ED1FC8">
      <w:pgSz w:w="11906" w:h="16838" w:code="9"/>
      <w:pgMar w:top="1440"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69"/>
    <w:multiLevelType w:val="hybridMultilevel"/>
    <w:tmpl w:val="651E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B71F9"/>
    <w:multiLevelType w:val="hybridMultilevel"/>
    <w:tmpl w:val="35B82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C0889"/>
    <w:multiLevelType w:val="hybridMultilevel"/>
    <w:tmpl w:val="4FDAC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CC7A8F"/>
    <w:multiLevelType w:val="hybridMultilevel"/>
    <w:tmpl w:val="3E2CAA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70978"/>
    <w:multiLevelType w:val="hybridMultilevel"/>
    <w:tmpl w:val="BED6A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418D7"/>
    <w:multiLevelType w:val="hybridMultilevel"/>
    <w:tmpl w:val="892CBED6"/>
    <w:lvl w:ilvl="0" w:tplc="30CA3356">
      <w:start w:val="13"/>
      <w:numFmt w:val="decimal"/>
      <w:lvlText w:val="%1."/>
      <w:lvlJc w:val="left"/>
      <w:pPr>
        <w:tabs>
          <w:tab w:val="num" w:pos="1080"/>
        </w:tabs>
        <w:ind w:left="1080" w:hanging="720"/>
      </w:pPr>
      <w:rPr>
        <w:rFonts w:hint="default"/>
        <w:b w:val="0"/>
        <w:u w:val="none"/>
      </w:rPr>
    </w:lvl>
    <w:lvl w:ilvl="1" w:tplc="F08E1D44" w:tentative="1">
      <w:start w:val="1"/>
      <w:numFmt w:val="lowerLetter"/>
      <w:lvlText w:val="%2."/>
      <w:lvlJc w:val="left"/>
      <w:pPr>
        <w:tabs>
          <w:tab w:val="num" w:pos="1440"/>
        </w:tabs>
        <w:ind w:left="1440" w:hanging="360"/>
      </w:pPr>
    </w:lvl>
    <w:lvl w:ilvl="2" w:tplc="410A78BA" w:tentative="1">
      <w:start w:val="1"/>
      <w:numFmt w:val="lowerRoman"/>
      <w:lvlText w:val="%3."/>
      <w:lvlJc w:val="right"/>
      <w:pPr>
        <w:tabs>
          <w:tab w:val="num" w:pos="2160"/>
        </w:tabs>
        <w:ind w:left="2160" w:hanging="180"/>
      </w:pPr>
    </w:lvl>
    <w:lvl w:ilvl="3" w:tplc="15EA2B70" w:tentative="1">
      <w:start w:val="1"/>
      <w:numFmt w:val="decimal"/>
      <w:lvlText w:val="%4."/>
      <w:lvlJc w:val="left"/>
      <w:pPr>
        <w:tabs>
          <w:tab w:val="num" w:pos="2880"/>
        </w:tabs>
        <w:ind w:left="2880" w:hanging="360"/>
      </w:pPr>
    </w:lvl>
    <w:lvl w:ilvl="4" w:tplc="BBEA90D2" w:tentative="1">
      <w:start w:val="1"/>
      <w:numFmt w:val="lowerLetter"/>
      <w:lvlText w:val="%5."/>
      <w:lvlJc w:val="left"/>
      <w:pPr>
        <w:tabs>
          <w:tab w:val="num" w:pos="3600"/>
        </w:tabs>
        <w:ind w:left="3600" w:hanging="360"/>
      </w:pPr>
    </w:lvl>
    <w:lvl w:ilvl="5" w:tplc="5568E652" w:tentative="1">
      <w:start w:val="1"/>
      <w:numFmt w:val="lowerRoman"/>
      <w:lvlText w:val="%6."/>
      <w:lvlJc w:val="right"/>
      <w:pPr>
        <w:tabs>
          <w:tab w:val="num" w:pos="4320"/>
        </w:tabs>
        <w:ind w:left="4320" w:hanging="180"/>
      </w:pPr>
    </w:lvl>
    <w:lvl w:ilvl="6" w:tplc="559CB982" w:tentative="1">
      <w:start w:val="1"/>
      <w:numFmt w:val="decimal"/>
      <w:lvlText w:val="%7."/>
      <w:lvlJc w:val="left"/>
      <w:pPr>
        <w:tabs>
          <w:tab w:val="num" w:pos="5040"/>
        </w:tabs>
        <w:ind w:left="5040" w:hanging="360"/>
      </w:pPr>
    </w:lvl>
    <w:lvl w:ilvl="7" w:tplc="32D8DAB8" w:tentative="1">
      <w:start w:val="1"/>
      <w:numFmt w:val="lowerLetter"/>
      <w:lvlText w:val="%8."/>
      <w:lvlJc w:val="left"/>
      <w:pPr>
        <w:tabs>
          <w:tab w:val="num" w:pos="5760"/>
        </w:tabs>
        <w:ind w:left="5760" w:hanging="360"/>
      </w:pPr>
    </w:lvl>
    <w:lvl w:ilvl="8" w:tplc="57802778" w:tentative="1">
      <w:start w:val="1"/>
      <w:numFmt w:val="lowerRoman"/>
      <w:lvlText w:val="%9."/>
      <w:lvlJc w:val="right"/>
      <w:pPr>
        <w:tabs>
          <w:tab w:val="num" w:pos="6480"/>
        </w:tabs>
        <w:ind w:left="6480" w:hanging="180"/>
      </w:pPr>
    </w:lvl>
  </w:abstractNum>
  <w:abstractNum w:abstractNumId="6">
    <w:nsid w:val="27A5231E"/>
    <w:multiLevelType w:val="hybridMultilevel"/>
    <w:tmpl w:val="44D4FBEA"/>
    <w:lvl w:ilvl="0" w:tplc="BC78FC38">
      <w:start w:val="1"/>
      <w:numFmt w:val="decimal"/>
      <w:lvlText w:val="%1."/>
      <w:lvlJc w:val="left"/>
      <w:pPr>
        <w:tabs>
          <w:tab w:val="num" w:pos="1080"/>
        </w:tabs>
        <w:ind w:left="1080" w:hanging="720"/>
      </w:pPr>
      <w:rPr>
        <w:rFonts w:hint="default"/>
      </w:rPr>
    </w:lvl>
    <w:lvl w:ilvl="1" w:tplc="9A22B4C4" w:tentative="1">
      <w:start w:val="1"/>
      <w:numFmt w:val="lowerLetter"/>
      <w:lvlText w:val="%2."/>
      <w:lvlJc w:val="left"/>
      <w:pPr>
        <w:tabs>
          <w:tab w:val="num" w:pos="1440"/>
        </w:tabs>
        <w:ind w:left="1440" w:hanging="360"/>
      </w:pPr>
    </w:lvl>
    <w:lvl w:ilvl="2" w:tplc="4C6897D6" w:tentative="1">
      <w:start w:val="1"/>
      <w:numFmt w:val="lowerRoman"/>
      <w:lvlText w:val="%3."/>
      <w:lvlJc w:val="right"/>
      <w:pPr>
        <w:tabs>
          <w:tab w:val="num" w:pos="2160"/>
        </w:tabs>
        <w:ind w:left="2160" w:hanging="180"/>
      </w:pPr>
    </w:lvl>
    <w:lvl w:ilvl="3" w:tplc="8280C8EC" w:tentative="1">
      <w:start w:val="1"/>
      <w:numFmt w:val="decimal"/>
      <w:lvlText w:val="%4."/>
      <w:lvlJc w:val="left"/>
      <w:pPr>
        <w:tabs>
          <w:tab w:val="num" w:pos="2880"/>
        </w:tabs>
        <w:ind w:left="2880" w:hanging="360"/>
      </w:pPr>
    </w:lvl>
    <w:lvl w:ilvl="4" w:tplc="AB00C026" w:tentative="1">
      <w:start w:val="1"/>
      <w:numFmt w:val="lowerLetter"/>
      <w:lvlText w:val="%5."/>
      <w:lvlJc w:val="left"/>
      <w:pPr>
        <w:tabs>
          <w:tab w:val="num" w:pos="3600"/>
        </w:tabs>
        <w:ind w:left="3600" w:hanging="360"/>
      </w:pPr>
    </w:lvl>
    <w:lvl w:ilvl="5" w:tplc="25E666D2" w:tentative="1">
      <w:start w:val="1"/>
      <w:numFmt w:val="lowerRoman"/>
      <w:lvlText w:val="%6."/>
      <w:lvlJc w:val="right"/>
      <w:pPr>
        <w:tabs>
          <w:tab w:val="num" w:pos="4320"/>
        </w:tabs>
        <w:ind w:left="4320" w:hanging="180"/>
      </w:pPr>
    </w:lvl>
    <w:lvl w:ilvl="6" w:tplc="1B5C17FE" w:tentative="1">
      <w:start w:val="1"/>
      <w:numFmt w:val="decimal"/>
      <w:lvlText w:val="%7."/>
      <w:lvlJc w:val="left"/>
      <w:pPr>
        <w:tabs>
          <w:tab w:val="num" w:pos="5040"/>
        </w:tabs>
        <w:ind w:left="5040" w:hanging="360"/>
      </w:pPr>
    </w:lvl>
    <w:lvl w:ilvl="7" w:tplc="E558E972" w:tentative="1">
      <w:start w:val="1"/>
      <w:numFmt w:val="lowerLetter"/>
      <w:lvlText w:val="%8."/>
      <w:lvlJc w:val="left"/>
      <w:pPr>
        <w:tabs>
          <w:tab w:val="num" w:pos="5760"/>
        </w:tabs>
        <w:ind w:left="5760" w:hanging="360"/>
      </w:pPr>
    </w:lvl>
    <w:lvl w:ilvl="8" w:tplc="61B4C66C" w:tentative="1">
      <w:start w:val="1"/>
      <w:numFmt w:val="lowerRoman"/>
      <w:lvlText w:val="%9."/>
      <w:lvlJc w:val="right"/>
      <w:pPr>
        <w:tabs>
          <w:tab w:val="num" w:pos="6480"/>
        </w:tabs>
        <w:ind w:left="6480" w:hanging="180"/>
      </w:pPr>
    </w:lvl>
  </w:abstractNum>
  <w:abstractNum w:abstractNumId="7">
    <w:nsid w:val="2AD72C66"/>
    <w:multiLevelType w:val="hybridMultilevel"/>
    <w:tmpl w:val="AD4E298A"/>
    <w:lvl w:ilvl="0" w:tplc="3E9A032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7A1AF7"/>
    <w:multiLevelType w:val="hybridMultilevel"/>
    <w:tmpl w:val="9DF8A7A0"/>
    <w:lvl w:ilvl="0" w:tplc="E2624734">
      <w:start w:val="1"/>
      <w:numFmt w:val="decimal"/>
      <w:lvlText w:val="%1."/>
      <w:lvlJc w:val="left"/>
      <w:pPr>
        <w:tabs>
          <w:tab w:val="num" w:pos="1080"/>
        </w:tabs>
        <w:ind w:left="1080" w:hanging="720"/>
      </w:pPr>
      <w:rPr>
        <w:rFonts w:hint="default"/>
        <w:b w:val="0"/>
        <w:u w:val="none"/>
      </w:rPr>
    </w:lvl>
    <w:lvl w:ilvl="1" w:tplc="2598BDF8" w:tentative="1">
      <w:start w:val="1"/>
      <w:numFmt w:val="lowerLetter"/>
      <w:lvlText w:val="%2."/>
      <w:lvlJc w:val="left"/>
      <w:pPr>
        <w:tabs>
          <w:tab w:val="num" w:pos="1440"/>
        </w:tabs>
        <w:ind w:left="1440" w:hanging="360"/>
      </w:pPr>
    </w:lvl>
    <w:lvl w:ilvl="2" w:tplc="864CA008" w:tentative="1">
      <w:start w:val="1"/>
      <w:numFmt w:val="lowerRoman"/>
      <w:lvlText w:val="%3."/>
      <w:lvlJc w:val="right"/>
      <w:pPr>
        <w:tabs>
          <w:tab w:val="num" w:pos="2160"/>
        </w:tabs>
        <w:ind w:left="2160" w:hanging="180"/>
      </w:pPr>
    </w:lvl>
    <w:lvl w:ilvl="3" w:tplc="E9E486E8" w:tentative="1">
      <w:start w:val="1"/>
      <w:numFmt w:val="decimal"/>
      <w:lvlText w:val="%4."/>
      <w:lvlJc w:val="left"/>
      <w:pPr>
        <w:tabs>
          <w:tab w:val="num" w:pos="2880"/>
        </w:tabs>
        <w:ind w:left="2880" w:hanging="360"/>
      </w:pPr>
    </w:lvl>
    <w:lvl w:ilvl="4" w:tplc="134A3DAC" w:tentative="1">
      <w:start w:val="1"/>
      <w:numFmt w:val="lowerLetter"/>
      <w:lvlText w:val="%5."/>
      <w:lvlJc w:val="left"/>
      <w:pPr>
        <w:tabs>
          <w:tab w:val="num" w:pos="3600"/>
        </w:tabs>
        <w:ind w:left="3600" w:hanging="360"/>
      </w:pPr>
    </w:lvl>
    <w:lvl w:ilvl="5" w:tplc="425AEE80" w:tentative="1">
      <w:start w:val="1"/>
      <w:numFmt w:val="lowerRoman"/>
      <w:lvlText w:val="%6."/>
      <w:lvlJc w:val="right"/>
      <w:pPr>
        <w:tabs>
          <w:tab w:val="num" w:pos="4320"/>
        </w:tabs>
        <w:ind w:left="4320" w:hanging="180"/>
      </w:pPr>
    </w:lvl>
    <w:lvl w:ilvl="6" w:tplc="3C0868D4" w:tentative="1">
      <w:start w:val="1"/>
      <w:numFmt w:val="decimal"/>
      <w:lvlText w:val="%7."/>
      <w:lvlJc w:val="left"/>
      <w:pPr>
        <w:tabs>
          <w:tab w:val="num" w:pos="5040"/>
        </w:tabs>
        <w:ind w:left="5040" w:hanging="360"/>
      </w:pPr>
    </w:lvl>
    <w:lvl w:ilvl="7" w:tplc="EE0E4176" w:tentative="1">
      <w:start w:val="1"/>
      <w:numFmt w:val="lowerLetter"/>
      <w:lvlText w:val="%8."/>
      <w:lvlJc w:val="left"/>
      <w:pPr>
        <w:tabs>
          <w:tab w:val="num" w:pos="5760"/>
        </w:tabs>
        <w:ind w:left="5760" w:hanging="360"/>
      </w:pPr>
    </w:lvl>
    <w:lvl w:ilvl="8" w:tplc="C4DCAAF8" w:tentative="1">
      <w:start w:val="1"/>
      <w:numFmt w:val="lowerRoman"/>
      <w:lvlText w:val="%9."/>
      <w:lvlJc w:val="right"/>
      <w:pPr>
        <w:tabs>
          <w:tab w:val="num" w:pos="6480"/>
        </w:tabs>
        <w:ind w:left="6480" w:hanging="180"/>
      </w:pPr>
    </w:lvl>
  </w:abstractNum>
  <w:abstractNum w:abstractNumId="9">
    <w:nsid w:val="2F4074D6"/>
    <w:multiLevelType w:val="hybridMultilevel"/>
    <w:tmpl w:val="07443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F0B52"/>
    <w:multiLevelType w:val="hybridMultilevel"/>
    <w:tmpl w:val="FBE2C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A90D82"/>
    <w:multiLevelType w:val="hybridMultilevel"/>
    <w:tmpl w:val="B4409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0A0CA2"/>
    <w:multiLevelType w:val="hybridMultilevel"/>
    <w:tmpl w:val="A0545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EB5FB1"/>
    <w:multiLevelType w:val="hybridMultilevel"/>
    <w:tmpl w:val="B0228D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437EA9"/>
    <w:multiLevelType w:val="hybridMultilevel"/>
    <w:tmpl w:val="5BE6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85EDE"/>
    <w:multiLevelType w:val="hybridMultilevel"/>
    <w:tmpl w:val="529212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676261"/>
    <w:multiLevelType w:val="hybridMultilevel"/>
    <w:tmpl w:val="25323C00"/>
    <w:lvl w:ilvl="0" w:tplc="568EE626">
      <w:start w:val="2"/>
      <w:numFmt w:val="decimal"/>
      <w:lvlText w:val="%1."/>
      <w:lvlJc w:val="left"/>
      <w:pPr>
        <w:tabs>
          <w:tab w:val="num" w:pos="1080"/>
        </w:tabs>
        <w:ind w:left="1080" w:hanging="720"/>
      </w:pPr>
      <w:rPr>
        <w:rFonts w:hint="default"/>
      </w:rPr>
    </w:lvl>
    <w:lvl w:ilvl="1" w:tplc="D62AA228">
      <w:start w:val="1"/>
      <w:numFmt w:val="lowerLetter"/>
      <w:lvlText w:val="%2."/>
      <w:lvlJc w:val="left"/>
      <w:pPr>
        <w:tabs>
          <w:tab w:val="num" w:pos="1440"/>
        </w:tabs>
        <w:ind w:left="1440" w:hanging="360"/>
      </w:pPr>
    </w:lvl>
    <w:lvl w:ilvl="2" w:tplc="67081BF2" w:tentative="1">
      <w:start w:val="1"/>
      <w:numFmt w:val="lowerRoman"/>
      <w:lvlText w:val="%3."/>
      <w:lvlJc w:val="right"/>
      <w:pPr>
        <w:tabs>
          <w:tab w:val="num" w:pos="2160"/>
        </w:tabs>
        <w:ind w:left="2160" w:hanging="180"/>
      </w:pPr>
    </w:lvl>
    <w:lvl w:ilvl="3" w:tplc="9DFA0B34" w:tentative="1">
      <w:start w:val="1"/>
      <w:numFmt w:val="decimal"/>
      <w:lvlText w:val="%4."/>
      <w:lvlJc w:val="left"/>
      <w:pPr>
        <w:tabs>
          <w:tab w:val="num" w:pos="2880"/>
        </w:tabs>
        <w:ind w:left="2880" w:hanging="360"/>
      </w:pPr>
    </w:lvl>
    <w:lvl w:ilvl="4" w:tplc="4C585308" w:tentative="1">
      <w:start w:val="1"/>
      <w:numFmt w:val="lowerLetter"/>
      <w:lvlText w:val="%5."/>
      <w:lvlJc w:val="left"/>
      <w:pPr>
        <w:tabs>
          <w:tab w:val="num" w:pos="3600"/>
        </w:tabs>
        <w:ind w:left="3600" w:hanging="360"/>
      </w:pPr>
    </w:lvl>
    <w:lvl w:ilvl="5" w:tplc="D43A5B76" w:tentative="1">
      <w:start w:val="1"/>
      <w:numFmt w:val="lowerRoman"/>
      <w:lvlText w:val="%6."/>
      <w:lvlJc w:val="right"/>
      <w:pPr>
        <w:tabs>
          <w:tab w:val="num" w:pos="4320"/>
        </w:tabs>
        <w:ind w:left="4320" w:hanging="180"/>
      </w:pPr>
    </w:lvl>
    <w:lvl w:ilvl="6" w:tplc="29586294" w:tentative="1">
      <w:start w:val="1"/>
      <w:numFmt w:val="decimal"/>
      <w:lvlText w:val="%7."/>
      <w:lvlJc w:val="left"/>
      <w:pPr>
        <w:tabs>
          <w:tab w:val="num" w:pos="5040"/>
        </w:tabs>
        <w:ind w:left="5040" w:hanging="360"/>
      </w:pPr>
    </w:lvl>
    <w:lvl w:ilvl="7" w:tplc="3DD80C7E" w:tentative="1">
      <w:start w:val="1"/>
      <w:numFmt w:val="lowerLetter"/>
      <w:lvlText w:val="%8."/>
      <w:lvlJc w:val="left"/>
      <w:pPr>
        <w:tabs>
          <w:tab w:val="num" w:pos="5760"/>
        </w:tabs>
        <w:ind w:left="5760" w:hanging="360"/>
      </w:pPr>
    </w:lvl>
    <w:lvl w:ilvl="8" w:tplc="8048EFCC" w:tentative="1">
      <w:start w:val="1"/>
      <w:numFmt w:val="lowerRoman"/>
      <w:lvlText w:val="%9."/>
      <w:lvlJc w:val="right"/>
      <w:pPr>
        <w:tabs>
          <w:tab w:val="num" w:pos="6480"/>
        </w:tabs>
        <w:ind w:left="6480" w:hanging="180"/>
      </w:pPr>
    </w:lvl>
  </w:abstractNum>
  <w:abstractNum w:abstractNumId="17">
    <w:nsid w:val="50CB405D"/>
    <w:multiLevelType w:val="hybridMultilevel"/>
    <w:tmpl w:val="76F4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3F0275"/>
    <w:multiLevelType w:val="hybridMultilevel"/>
    <w:tmpl w:val="575E2E70"/>
    <w:lvl w:ilvl="0" w:tplc="FEEEA6B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FB6F1A"/>
    <w:multiLevelType w:val="hybridMultilevel"/>
    <w:tmpl w:val="182A7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8C47BE"/>
    <w:multiLevelType w:val="hybridMultilevel"/>
    <w:tmpl w:val="04966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E3DF8"/>
    <w:multiLevelType w:val="hybridMultilevel"/>
    <w:tmpl w:val="22E28CE2"/>
    <w:lvl w:ilvl="0" w:tplc="013C9E30">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D32EC6"/>
    <w:multiLevelType w:val="hybridMultilevel"/>
    <w:tmpl w:val="409E3F9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14605F"/>
    <w:multiLevelType w:val="hybridMultilevel"/>
    <w:tmpl w:val="D6341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4652FC"/>
    <w:multiLevelType w:val="hybridMultilevel"/>
    <w:tmpl w:val="87C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7B3AC1"/>
    <w:multiLevelType w:val="hybridMultilevel"/>
    <w:tmpl w:val="7078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F147B7"/>
    <w:multiLevelType w:val="hybridMultilevel"/>
    <w:tmpl w:val="0082C29E"/>
    <w:lvl w:ilvl="0" w:tplc="FB14FB84">
      <w:start w:val="1"/>
      <w:numFmt w:val="decimal"/>
      <w:lvlText w:val="%1."/>
      <w:lvlJc w:val="left"/>
      <w:pPr>
        <w:tabs>
          <w:tab w:val="num" w:pos="1080"/>
        </w:tabs>
        <w:ind w:left="1080" w:hanging="720"/>
      </w:pPr>
      <w:rPr>
        <w:rFonts w:hint="default"/>
      </w:rPr>
    </w:lvl>
    <w:lvl w:ilvl="1" w:tplc="AC0E387E" w:tentative="1">
      <w:start w:val="1"/>
      <w:numFmt w:val="lowerLetter"/>
      <w:lvlText w:val="%2."/>
      <w:lvlJc w:val="left"/>
      <w:pPr>
        <w:tabs>
          <w:tab w:val="num" w:pos="1440"/>
        </w:tabs>
        <w:ind w:left="1440" w:hanging="360"/>
      </w:pPr>
    </w:lvl>
    <w:lvl w:ilvl="2" w:tplc="8C982B1E" w:tentative="1">
      <w:start w:val="1"/>
      <w:numFmt w:val="lowerRoman"/>
      <w:lvlText w:val="%3."/>
      <w:lvlJc w:val="right"/>
      <w:pPr>
        <w:tabs>
          <w:tab w:val="num" w:pos="2160"/>
        </w:tabs>
        <w:ind w:left="2160" w:hanging="180"/>
      </w:pPr>
    </w:lvl>
    <w:lvl w:ilvl="3" w:tplc="AB60EFB0" w:tentative="1">
      <w:start w:val="1"/>
      <w:numFmt w:val="decimal"/>
      <w:lvlText w:val="%4."/>
      <w:lvlJc w:val="left"/>
      <w:pPr>
        <w:tabs>
          <w:tab w:val="num" w:pos="2880"/>
        </w:tabs>
        <w:ind w:left="2880" w:hanging="360"/>
      </w:pPr>
    </w:lvl>
    <w:lvl w:ilvl="4" w:tplc="EBACD672" w:tentative="1">
      <w:start w:val="1"/>
      <w:numFmt w:val="lowerLetter"/>
      <w:lvlText w:val="%5."/>
      <w:lvlJc w:val="left"/>
      <w:pPr>
        <w:tabs>
          <w:tab w:val="num" w:pos="3600"/>
        </w:tabs>
        <w:ind w:left="3600" w:hanging="360"/>
      </w:pPr>
    </w:lvl>
    <w:lvl w:ilvl="5" w:tplc="5E6E342A" w:tentative="1">
      <w:start w:val="1"/>
      <w:numFmt w:val="lowerRoman"/>
      <w:lvlText w:val="%6."/>
      <w:lvlJc w:val="right"/>
      <w:pPr>
        <w:tabs>
          <w:tab w:val="num" w:pos="4320"/>
        </w:tabs>
        <w:ind w:left="4320" w:hanging="180"/>
      </w:pPr>
    </w:lvl>
    <w:lvl w:ilvl="6" w:tplc="9AEA9146" w:tentative="1">
      <w:start w:val="1"/>
      <w:numFmt w:val="decimal"/>
      <w:lvlText w:val="%7."/>
      <w:lvlJc w:val="left"/>
      <w:pPr>
        <w:tabs>
          <w:tab w:val="num" w:pos="5040"/>
        </w:tabs>
        <w:ind w:left="5040" w:hanging="360"/>
      </w:pPr>
    </w:lvl>
    <w:lvl w:ilvl="7" w:tplc="B196584A" w:tentative="1">
      <w:start w:val="1"/>
      <w:numFmt w:val="lowerLetter"/>
      <w:lvlText w:val="%8."/>
      <w:lvlJc w:val="left"/>
      <w:pPr>
        <w:tabs>
          <w:tab w:val="num" w:pos="5760"/>
        </w:tabs>
        <w:ind w:left="5760" w:hanging="360"/>
      </w:pPr>
    </w:lvl>
    <w:lvl w:ilvl="8" w:tplc="A49461F2" w:tentative="1">
      <w:start w:val="1"/>
      <w:numFmt w:val="lowerRoman"/>
      <w:lvlText w:val="%9."/>
      <w:lvlJc w:val="right"/>
      <w:pPr>
        <w:tabs>
          <w:tab w:val="num" w:pos="6480"/>
        </w:tabs>
        <w:ind w:left="6480" w:hanging="180"/>
      </w:pPr>
    </w:lvl>
  </w:abstractNum>
  <w:abstractNum w:abstractNumId="27">
    <w:nsid w:val="6EED47CE"/>
    <w:multiLevelType w:val="hybridMultilevel"/>
    <w:tmpl w:val="BAA25790"/>
    <w:lvl w:ilvl="0" w:tplc="BBB0E44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7D4C39"/>
    <w:multiLevelType w:val="hybridMultilevel"/>
    <w:tmpl w:val="99EC76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083043"/>
    <w:multiLevelType w:val="hybridMultilevel"/>
    <w:tmpl w:val="651EA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8"/>
  </w:num>
  <w:num w:numId="4">
    <w:abstractNumId w:val="16"/>
  </w:num>
  <w:num w:numId="5">
    <w:abstractNumId w:val="5"/>
  </w:num>
  <w:num w:numId="6">
    <w:abstractNumId w:val="21"/>
  </w:num>
  <w:num w:numId="7">
    <w:abstractNumId w:val="10"/>
  </w:num>
  <w:num w:numId="8">
    <w:abstractNumId w:val="15"/>
  </w:num>
  <w:num w:numId="9">
    <w:abstractNumId w:val="1"/>
  </w:num>
  <w:num w:numId="10">
    <w:abstractNumId w:val="22"/>
  </w:num>
  <w:num w:numId="11">
    <w:abstractNumId w:val="0"/>
  </w:num>
  <w:num w:numId="12">
    <w:abstractNumId w:val="18"/>
  </w:num>
  <w:num w:numId="13">
    <w:abstractNumId w:val="27"/>
  </w:num>
  <w:num w:numId="14">
    <w:abstractNumId w:val="23"/>
  </w:num>
  <w:num w:numId="15">
    <w:abstractNumId w:val="4"/>
  </w:num>
  <w:num w:numId="16">
    <w:abstractNumId w:val="25"/>
  </w:num>
  <w:num w:numId="17">
    <w:abstractNumId w:val="9"/>
  </w:num>
  <w:num w:numId="18">
    <w:abstractNumId w:val="29"/>
  </w:num>
  <w:num w:numId="19">
    <w:abstractNumId w:val="7"/>
  </w:num>
  <w:num w:numId="20">
    <w:abstractNumId w:val="28"/>
  </w:num>
  <w:num w:numId="21">
    <w:abstractNumId w:val="13"/>
  </w:num>
  <w:num w:numId="22">
    <w:abstractNumId w:val="20"/>
  </w:num>
  <w:num w:numId="23">
    <w:abstractNumId w:val="3"/>
  </w:num>
  <w:num w:numId="24">
    <w:abstractNumId w:val="14"/>
  </w:num>
  <w:num w:numId="25">
    <w:abstractNumId w:val="11"/>
  </w:num>
  <w:num w:numId="26">
    <w:abstractNumId w:val="17"/>
  </w:num>
  <w:num w:numId="27">
    <w:abstractNumId w:val="2"/>
  </w:num>
  <w:num w:numId="28">
    <w:abstractNumId w:val="24"/>
  </w:num>
  <w:num w:numId="29">
    <w:abstractNumId w:val="1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2751F4"/>
    <w:rsid w:val="00006120"/>
    <w:rsid w:val="00012D29"/>
    <w:rsid w:val="0003053F"/>
    <w:rsid w:val="00037E67"/>
    <w:rsid w:val="00041BF6"/>
    <w:rsid w:val="000429C4"/>
    <w:rsid w:val="00044649"/>
    <w:rsid w:val="00046A50"/>
    <w:rsid w:val="00056EF1"/>
    <w:rsid w:val="000612AE"/>
    <w:rsid w:val="000770F3"/>
    <w:rsid w:val="000826F3"/>
    <w:rsid w:val="0009206A"/>
    <w:rsid w:val="00096B67"/>
    <w:rsid w:val="000A5E4A"/>
    <w:rsid w:val="000B0265"/>
    <w:rsid w:val="000B3C05"/>
    <w:rsid w:val="000C68ED"/>
    <w:rsid w:val="000D611C"/>
    <w:rsid w:val="000E762F"/>
    <w:rsid w:val="000E7631"/>
    <w:rsid w:val="001162EB"/>
    <w:rsid w:val="00124E69"/>
    <w:rsid w:val="00124FF5"/>
    <w:rsid w:val="001262D6"/>
    <w:rsid w:val="00135F82"/>
    <w:rsid w:val="00156C1C"/>
    <w:rsid w:val="001577A7"/>
    <w:rsid w:val="00160967"/>
    <w:rsid w:val="00164D16"/>
    <w:rsid w:val="00167F84"/>
    <w:rsid w:val="001740A4"/>
    <w:rsid w:val="001820E3"/>
    <w:rsid w:val="001862C2"/>
    <w:rsid w:val="00195D51"/>
    <w:rsid w:val="001C6E1C"/>
    <w:rsid w:val="001D4626"/>
    <w:rsid w:val="001E5455"/>
    <w:rsid w:val="001E7013"/>
    <w:rsid w:val="001F2180"/>
    <w:rsid w:val="001F7712"/>
    <w:rsid w:val="00200C89"/>
    <w:rsid w:val="002223D6"/>
    <w:rsid w:val="002475E8"/>
    <w:rsid w:val="0024787F"/>
    <w:rsid w:val="002513D7"/>
    <w:rsid w:val="002527FE"/>
    <w:rsid w:val="002556D1"/>
    <w:rsid w:val="00263AB3"/>
    <w:rsid w:val="002751F4"/>
    <w:rsid w:val="00282E89"/>
    <w:rsid w:val="002842AD"/>
    <w:rsid w:val="00285EC0"/>
    <w:rsid w:val="002A44BE"/>
    <w:rsid w:val="002B0C7D"/>
    <w:rsid w:val="002B2FFB"/>
    <w:rsid w:val="002C1B1E"/>
    <w:rsid w:val="002C3828"/>
    <w:rsid w:val="002D02C2"/>
    <w:rsid w:val="002D6E96"/>
    <w:rsid w:val="002D7D48"/>
    <w:rsid w:val="003058B2"/>
    <w:rsid w:val="0031016C"/>
    <w:rsid w:val="00311629"/>
    <w:rsid w:val="00336E98"/>
    <w:rsid w:val="00342020"/>
    <w:rsid w:val="00380561"/>
    <w:rsid w:val="003857DB"/>
    <w:rsid w:val="003B2F46"/>
    <w:rsid w:val="003C1752"/>
    <w:rsid w:val="003E0388"/>
    <w:rsid w:val="003F00E8"/>
    <w:rsid w:val="00444273"/>
    <w:rsid w:val="004554F1"/>
    <w:rsid w:val="00456C22"/>
    <w:rsid w:val="00466A48"/>
    <w:rsid w:val="00470AF1"/>
    <w:rsid w:val="004873C3"/>
    <w:rsid w:val="004907E6"/>
    <w:rsid w:val="00492BD5"/>
    <w:rsid w:val="00494A37"/>
    <w:rsid w:val="00497257"/>
    <w:rsid w:val="004A49E4"/>
    <w:rsid w:val="004A4C8B"/>
    <w:rsid w:val="004D1969"/>
    <w:rsid w:val="004D57D2"/>
    <w:rsid w:val="004D6CCA"/>
    <w:rsid w:val="004E783D"/>
    <w:rsid w:val="00514DDB"/>
    <w:rsid w:val="0052047C"/>
    <w:rsid w:val="00521FF7"/>
    <w:rsid w:val="005266DA"/>
    <w:rsid w:val="0055096A"/>
    <w:rsid w:val="00562977"/>
    <w:rsid w:val="005646B0"/>
    <w:rsid w:val="005704D9"/>
    <w:rsid w:val="00576B72"/>
    <w:rsid w:val="00591CEF"/>
    <w:rsid w:val="005A36AE"/>
    <w:rsid w:val="005A6647"/>
    <w:rsid w:val="005B2951"/>
    <w:rsid w:val="005B5E12"/>
    <w:rsid w:val="005B7706"/>
    <w:rsid w:val="005C30F1"/>
    <w:rsid w:val="005C56FE"/>
    <w:rsid w:val="005C7060"/>
    <w:rsid w:val="005C7207"/>
    <w:rsid w:val="005D2252"/>
    <w:rsid w:val="005D6ADA"/>
    <w:rsid w:val="005E46D2"/>
    <w:rsid w:val="005F7CA7"/>
    <w:rsid w:val="00601C27"/>
    <w:rsid w:val="00606CA5"/>
    <w:rsid w:val="00637427"/>
    <w:rsid w:val="006375E0"/>
    <w:rsid w:val="00647F11"/>
    <w:rsid w:val="00667159"/>
    <w:rsid w:val="006A48B7"/>
    <w:rsid w:val="006B017C"/>
    <w:rsid w:val="006B0B75"/>
    <w:rsid w:val="006D13AE"/>
    <w:rsid w:val="006D4CB0"/>
    <w:rsid w:val="006F3FB1"/>
    <w:rsid w:val="007032DE"/>
    <w:rsid w:val="00703D99"/>
    <w:rsid w:val="00707DFE"/>
    <w:rsid w:val="0071724E"/>
    <w:rsid w:val="00722A04"/>
    <w:rsid w:val="00726102"/>
    <w:rsid w:val="00737DDB"/>
    <w:rsid w:val="00746268"/>
    <w:rsid w:val="00747D48"/>
    <w:rsid w:val="007562C9"/>
    <w:rsid w:val="0076617F"/>
    <w:rsid w:val="007768DB"/>
    <w:rsid w:val="00777121"/>
    <w:rsid w:val="0078467D"/>
    <w:rsid w:val="00785F40"/>
    <w:rsid w:val="007874E1"/>
    <w:rsid w:val="00797ED1"/>
    <w:rsid w:val="007A3C01"/>
    <w:rsid w:val="007A6D44"/>
    <w:rsid w:val="007C181E"/>
    <w:rsid w:val="007C7FF3"/>
    <w:rsid w:val="007D30CA"/>
    <w:rsid w:val="007D3891"/>
    <w:rsid w:val="007E3B47"/>
    <w:rsid w:val="007F7E15"/>
    <w:rsid w:val="00800AC1"/>
    <w:rsid w:val="0081419C"/>
    <w:rsid w:val="00814838"/>
    <w:rsid w:val="0081747D"/>
    <w:rsid w:val="0083434D"/>
    <w:rsid w:val="00834756"/>
    <w:rsid w:val="00892ACB"/>
    <w:rsid w:val="008B46C8"/>
    <w:rsid w:val="008B67B7"/>
    <w:rsid w:val="008C4F6B"/>
    <w:rsid w:val="008D3016"/>
    <w:rsid w:val="008D3191"/>
    <w:rsid w:val="008D353A"/>
    <w:rsid w:val="008D6ABB"/>
    <w:rsid w:val="008E6E98"/>
    <w:rsid w:val="008F0F88"/>
    <w:rsid w:val="008F286D"/>
    <w:rsid w:val="008F73FD"/>
    <w:rsid w:val="00901D2B"/>
    <w:rsid w:val="009223C3"/>
    <w:rsid w:val="00953C95"/>
    <w:rsid w:val="0095591E"/>
    <w:rsid w:val="009617BD"/>
    <w:rsid w:val="00965646"/>
    <w:rsid w:val="00967B03"/>
    <w:rsid w:val="00971B8D"/>
    <w:rsid w:val="0097446F"/>
    <w:rsid w:val="009913F7"/>
    <w:rsid w:val="009A1A7C"/>
    <w:rsid w:val="009B0333"/>
    <w:rsid w:val="009B2EE7"/>
    <w:rsid w:val="009C4185"/>
    <w:rsid w:val="009C4589"/>
    <w:rsid w:val="009C54FE"/>
    <w:rsid w:val="009D7A0B"/>
    <w:rsid w:val="00A04226"/>
    <w:rsid w:val="00A105F1"/>
    <w:rsid w:val="00A13664"/>
    <w:rsid w:val="00A144FD"/>
    <w:rsid w:val="00A21AA4"/>
    <w:rsid w:val="00A25F4B"/>
    <w:rsid w:val="00A274E8"/>
    <w:rsid w:val="00A379E7"/>
    <w:rsid w:val="00A5281D"/>
    <w:rsid w:val="00A53F7D"/>
    <w:rsid w:val="00A547AF"/>
    <w:rsid w:val="00A62F98"/>
    <w:rsid w:val="00A778AE"/>
    <w:rsid w:val="00A8007F"/>
    <w:rsid w:val="00A852D7"/>
    <w:rsid w:val="00A947E8"/>
    <w:rsid w:val="00AA0105"/>
    <w:rsid w:val="00AA0A8D"/>
    <w:rsid w:val="00AB7457"/>
    <w:rsid w:val="00AE448D"/>
    <w:rsid w:val="00AF45C7"/>
    <w:rsid w:val="00B0616A"/>
    <w:rsid w:val="00B1231E"/>
    <w:rsid w:val="00B124BB"/>
    <w:rsid w:val="00B15301"/>
    <w:rsid w:val="00B27834"/>
    <w:rsid w:val="00B31635"/>
    <w:rsid w:val="00B51E28"/>
    <w:rsid w:val="00BA6332"/>
    <w:rsid w:val="00BA6B05"/>
    <w:rsid w:val="00BB73F7"/>
    <w:rsid w:val="00BC00D2"/>
    <w:rsid w:val="00BC5987"/>
    <w:rsid w:val="00BC62E0"/>
    <w:rsid w:val="00BD5A6F"/>
    <w:rsid w:val="00BD733A"/>
    <w:rsid w:val="00BE14E8"/>
    <w:rsid w:val="00BE5274"/>
    <w:rsid w:val="00C06AC6"/>
    <w:rsid w:val="00C173BD"/>
    <w:rsid w:val="00C21D2A"/>
    <w:rsid w:val="00C2481C"/>
    <w:rsid w:val="00C26914"/>
    <w:rsid w:val="00C27DC1"/>
    <w:rsid w:val="00C338F1"/>
    <w:rsid w:val="00C36396"/>
    <w:rsid w:val="00C62B0D"/>
    <w:rsid w:val="00C7208D"/>
    <w:rsid w:val="00C843F6"/>
    <w:rsid w:val="00C8654B"/>
    <w:rsid w:val="00C95B0B"/>
    <w:rsid w:val="00CA7641"/>
    <w:rsid w:val="00CA7B16"/>
    <w:rsid w:val="00CF64FF"/>
    <w:rsid w:val="00D065F1"/>
    <w:rsid w:val="00D14EAA"/>
    <w:rsid w:val="00D161FC"/>
    <w:rsid w:val="00D30402"/>
    <w:rsid w:val="00D514BD"/>
    <w:rsid w:val="00D52359"/>
    <w:rsid w:val="00D526FB"/>
    <w:rsid w:val="00D64A03"/>
    <w:rsid w:val="00D86B83"/>
    <w:rsid w:val="00D95AF9"/>
    <w:rsid w:val="00DC1A32"/>
    <w:rsid w:val="00DC4C5E"/>
    <w:rsid w:val="00DC70BD"/>
    <w:rsid w:val="00DD0015"/>
    <w:rsid w:val="00DE0EC2"/>
    <w:rsid w:val="00DE6ADA"/>
    <w:rsid w:val="00DF4E8B"/>
    <w:rsid w:val="00E0217B"/>
    <w:rsid w:val="00E02209"/>
    <w:rsid w:val="00E060F8"/>
    <w:rsid w:val="00E11FC4"/>
    <w:rsid w:val="00E15B50"/>
    <w:rsid w:val="00E21F53"/>
    <w:rsid w:val="00E333A9"/>
    <w:rsid w:val="00E84F9A"/>
    <w:rsid w:val="00E859F5"/>
    <w:rsid w:val="00E91682"/>
    <w:rsid w:val="00E92BBD"/>
    <w:rsid w:val="00E977FC"/>
    <w:rsid w:val="00ED1FC8"/>
    <w:rsid w:val="00EE6025"/>
    <w:rsid w:val="00F10827"/>
    <w:rsid w:val="00F10828"/>
    <w:rsid w:val="00F12DD1"/>
    <w:rsid w:val="00F2025B"/>
    <w:rsid w:val="00F404EA"/>
    <w:rsid w:val="00F470A3"/>
    <w:rsid w:val="00F50CE1"/>
    <w:rsid w:val="00F56D20"/>
    <w:rsid w:val="00F8730B"/>
    <w:rsid w:val="00FB58EB"/>
    <w:rsid w:val="00FD53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9"/>
    <w:rPr>
      <w:sz w:val="24"/>
      <w:szCs w:val="24"/>
      <w:lang w:eastAsia="en-US"/>
    </w:rPr>
  </w:style>
  <w:style w:type="paragraph" w:styleId="Heading1">
    <w:name w:val="heading 1"/>
    <w:basedOn w:val="Normal"/>
    <w:next w:val="Normal"/>
    <w:qFormat/>
    <w:rsid w:val="00667159"/>
    <w:pPr>
      <w:keepNext/>
      <w:ind w:left="720"/>
      <w:outlineLvl w:val="0"/>
    </w:pPr>
    <w:rPr>
      <w:b/>
      <w:bCs/>
      <w:u w:val="single"/>
    </w:rPr>
  </w:style>
  <w:style w:type="paragraph" w:styleId="Heading2">
    <w:name w:val="heading 2"/>
    <w:basedOn w:val="Normal"/>
    <w:next w:val="Normal"/>
    <w:qFormat/>
    <w:rsid w:val="006671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159"/>
    <w:pPr>
      <w:jc w:val="center"/>
    </w:pPr>
    <w:rPr>
      <w:b/>
      <w:bCs/>
    </w:rPr>
  </w:style>
  <w:style w:type="paragraph" w:styleId="BodyTextIndent">
    <w:name w:val="Body Text Indent"/>
    <w:basedOn w:val="Normal"/>
    <w:semiHidden/>
    <w:rsid w:val="00667159"/>
    <w:pPr>
      <w:ind w:left="720"/>
    </w:pPr>
  </w:style>
  <w:style w:type="character" w:styleId="Hyperlink">
    <w:name w:val="Hyperlink"/>
    <w:basedOn w:val="DefaultParagraphFont"/>
    <w:semiHidden/>
    <w:rsid w:val="00667159"/>
    <w:rPr>
      <w:color w:val="0000FF"/>
      <w:u w:val="single"/>
    </w:rPr>
  </w:style>
  <w:style w:type="paragraph" w:styleId="BodyTextIndent2">
    <w:name w:val="Body Text Indent 2"/>
    <w:basedOn w:val="Normal"/>
    <w:semiHidden/>
    <w:rsid w:val="00667159"/>
    <w:pPr>
      <w:ind w:left="720"/>
    </w:pPr>
    <w:rPr>
      <w:i/>
      <w:iCs/>
    </w:rPr>
  </w:style>
  <w:style w:type="paragraph" w:styleId="ListParagraph">
    <w:name w:val="List Paragraph"/>
    <w:basedOn w:val="Normal"/>
    <w:uiPriority w:val="34"/>
    <w:qFormat/>
    <w:rsid w:val="001609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9"/>
    <w:rPr>
      <w:sz w:val="24"/>
      <w:szCs w:val="24"/>
      <w:lang w:eastAsia="en-US"/>
    </w:rPr>
  </w:style>
  <w:style w:type="paragraph" w:styleId="Heading1">
    <w:name w:val="heading 1"/>
    <w:basedOn w:val="Normal"/>
    <w:next w:val="Normal"/>
    <w:qFormat/>
    <w:rsid w:val="00667159"/>
    <w:pPr>
      <w:keepNext/>
      <w:ind w:left="720"/>
      <w:outlineLvl w:val="0"/>
    </w:pPr>
    <w:rPr>
      <w:b/>
      <w:bCs/>
      <w:u w:val="single"/>
    </w:rPr>
  </w:style>
  <w:style w:type="paragraph" w:styleId="Heading2">
    <w:name w:val="heading 2"/>
    <w:basedOn w:val="Normal"/>
    <w:next w:val="Normal"/>
    <w:qFormat/>
    <w:rsid w:val="006671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159"/>
    <w:pPr>
      <w:jc w:val="center"/>
    </w:pPr>
    <w:rPr>
      <w:b/>
      <w:bCs/>
    </w:rPr>
  </w:style>
  <w:style w:type="paragraph" w:styleId="BodyTextIndent">
    <w:name w:val="Body Text Indent"/>
    <w:basedOn w:val="Normal"/>
    <w:semiHidden/>
    <w:rsid w:val="00667159"/>
    <w:pPr>
      <w:ind w:left="720"/>
    </w:pPr>
  </w:style>
  <w:style w:type="character" w:styleId="Hyperlink">
    <w:name w:val="Hyperlink"/>
    <w:basedOn w:val="DefaultParagraphFont"/>
    <w:semiHidden/>
    <w:rsid w:val="00667159"/>
    <w:rPr>
      <w:color w:val="0000FF"/>
      <w:u w:val="single"/>
    </w:rPr>
  </w:style>
  <w:style w:type="paragraph" w:styleId="BodyTextIndent2">
    <w:name w:val="Body Text Indent 2"/>
    <w:basedOn w:val="Normal"/>
    <w:semiHidden/>
    <w:rsid w:val="00667159"/>
    <w:pPr>
      <w:ind w:left="720"/>
    </w:pPr>
    <w:rPr>
      <w:i/>
      <w:iCs/>
    </w:rPr>
  </w:style>
  <w:style w:type="paragraph" w:styleId="ListParagraph">
    <w:name w:val="List Paragraph"/>
    <w:basedOn w:val="Normal"/>
    <w:uiPriority w:val="34"/>
    <w:qFormat/>
    <w:rsid w:val="00160967"/>
    <w:pPr>
      <w:ind w:left="720"/>
    </w:pPr>
  </w:style>
</w:styles>
</file>

<file path=word/webSettings.xml><?xml version="1.0" encoding="utf-8"?>
<w:webSettings xmlns:r="http://schemas.openxmlformats.org/officeDocument/2006/relationships" xmlns:w="http://schemas.openxmlformats.org/wordprocessingml/2006/main">
  <w:divs>
    <w:div w:id="398098341">
      <w:bodyDiv w:val="1"/>
      <w:marLeft w:val="0"/>
      <w:marRight w:val="0"/>
      <w:marTop w:val="0"/>
      <w:marBottom w:val="0"/>
      <w:divBdr>
        <w:top w:val="none" w:sz="0" w:space="0" w:color="auto"/>
        <w:left w:val="none" w:sz="0" w:space="0" w:color="auto"/>
        <w:bottom w:val="none" w:sz="0" w:space="0" w:color="auto"/>
        <w:right w:val="none" w:sz="0" w:space="0" w:color="auto"/>
      </w:divBdr>
      <w:divsChild>
        <w:div w:id="557519397">
          <w:marLeft w:val="0"/>
          <w:marRight w:val="0"/>
          <w:marTop w:val="0"/>
          <w:marBottom w:val="0"/>
          <w:divBdr>
            <w:top w:val="none" w:sz="0" w:space="0" w:color="auto"/>
            <w:left w:val="none" w:sz="0" w:space="0" w:color="auto"/>
            <w:bottom w:val="none" w:sz="0" w:space="0" w:color="auto"/>
            <w:right w:val="none" w:sz="0" w:space="0" w:color="auto"/>
          </w:divBdr>
        </w:div>
      </w:divsChild>
    </w:div>
    <w:div w:id="1592852670">
      <w:bodyDiv w:val="1"/>
      <w:marLeft w:val="0"/>
      <w:marRight w:val="0"/>
      <w:marTop w:val="0"/>
      <w:marBottom w:val="0"/>
      <w:divBdr>
        <w:top w:val="none" w:sz="0" w:space="0" w:color="auto"/>
        <w:left w:val="none" w:sz="0" w:space="0" w:color="auto"/>
        <w:bottom w:val="none" w:sz="0" w:space="0" w:color="auto"/>
        <w:right w:val="none" w:sz="0" w:space="0" w:color="auto"/>
      </w:divBdr>
      <w:divsChild>
        <w:div w:id="21315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9ECA-F0A1-4CC2-9D61-BF42CE95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SOCIETY OF CHIEF QUANTITY SURVEYORS IN LOCAL GOVERNMENT</vt:lpstr>
    </vt:vector>
  </TitlesOfParts>
  <Company>East Lothian Council</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CHIEF QUANTITY SURVEYORS IN LOCAL GOVERNMENT</dc:title>
  <dc:creator>Eleanor Seawright</dc:creator>
  <cp:lastModifiedBy>Alan Forsyth</cp:lastModifiedBy>
  <cp:revision>5</cp:revision>
  <cp:lastPrinted>2015-05-28T14:27:00Z</cp:lastPrinted>
  <dcterms:created xsi:type="dcterms:W3CDTF">2017-06-01T09:47:00Z</dcterms:created>
  <dcterms:modified xsi:type="dcterms:W3CDTF">2017-06-01T11:35:00Z</dcterms:modified>
</cp:coreProperties>
</file>